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3E5" w:rsidRDefault="002623E5" w:rsidP="002623E5">
      <w:pPr>
        <w:jc w:val="center"/>
        <w:rPr>
          <w:b/>
          <w:i/>
          <w:caps/>
          <w:sz w:val="72"/>
          <w:szCs w:val="72"/>
        </w:rPr>
      </w:pPr>
      <w:r w:rsidRPr="008C31AA">
        <w:rPr>
          <w:b/>
          <w:i/>
          <w:caps/>
          <w:sz w:val="72"/>
          <w:szCs w:val="72"/>
        </w:rPr>
        <w:t>Školský vzdelávací program materskej školy LICINCE</w:t>
      </w:r>
    </w:p>
    <w:p w:rsidR="002623E5" w:rsidRPr="008570DF" w:rsidRDefault="002623E5" w:rsidP="002623E5">
      <w:pPr>
        <w:jc w:val="center"/>
        <w:rPr>
          <w:b/>
          <w:i/>
          <w:caps/>
          <w:sz w:val="72"/>
          <w:szCs w:val="72"/>
        </w:rPr>
      </w:pPr>
    </w:p>
    <w:p w:rsidR="002623E5" w:rsidRPr="008C31AA" w:rsidRDefault="002623E5" w:rsidP="002623E5">
      <w:pPr>
        <w:rPr>
          <w:sz w:val="48"/>
          <w:szCs w:val="48"/>
        </w:rPr>
      </w:pPr>
      <w:r>
        <w:rPr>
          <w:noProof/>
          <w:lang w:eastAsia="sk-SK"/>
        </w:rPr>
        <w:drawing>
          <wp:inline distT="0" distB="0" distL="0" distR="0" wp14:anchorId="1011039A" wp14:editId="77C3F7D2">
            <wp:extent cx="5579745" cy="3249430"/>
            <wp:effectExtent l="0" t="0" r="0" b="0"/>
            <wp:docPr id="2" name="Obrázok 2" descr="1. fotografia fotogalérie Ško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fotografia fotogalérie Školstv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9745" cy="3249430"/>
                    </a:xfrm>
                    <a:prstGeom prst="rect">
                      <a:avLst/>
                    </a:prstGeom>
                    <a:noFill/>
                    <a:ln>
                      <a:noFill/>
                    </a:ln>
                  </pic:spPr>
                </pic:pic>
              </a:graphicData>
            </a:graphic>
          </wp:inline>
        </w:drawing>
      </w:r>
    </w:p>
    <w:p w:rsidR="002623E5" w:rsidRPr="008C31AA" w:rsidRDefault="002623E5" w:rsidP="002623E5">
      <w:pPr>
        <w:rPr>
          <w:sz w:val="48"/>
          <w:szCs w:val="48"/>
        </w:rPr>
      </w:pPr>
    </w:p>
    <w:p w:rsidR="002623E5" w:rsidRPr="008C31AA" w:rsidRDefault="002623E5" w:rsidP="002623E5">
      <w:pPr>
        <w:rPr>
          <w:sz w:val="48"/>
          <w:szCs w:val="48"/>
        </w:rPr>
      </w:pPr>
    </w:p>
    <w:p w:rsidR="002623E5" w:rsidRPr="008C31AA" w:rsidRDefault="002623E5" w:rsidP="002623E5">
      <w:pPr>
        <w:rPr>
          <w:sz w:val="48"/>
          <w:szCs w:val="48"/>
        </w:rPr>
      </w:pPr>
    </w:p>
    <w:p w:rsidR="002623E5" w:rsidRPr="00EA63C4" w:rsidRDefault="002623E5" w:rsidP="002623E5">
      <w:pPr>
        <w:rPr>
          <w:b/>
          <w:sz w:val="32"/>
          <w:szCs w:val="32"/>
        </w:rPr>
      </w:pPr>
      <w:r>
        <w:rPr>
          <w:sz w:val="48"/>
          <w:szCs w:val="48"/>
        </w:rPr>
        <w:t xml:space="preserve">              </w:t>
      </w:r>
      <w:r w:rsidRPr="00EA63C4">
        <w:rPr>
          <w:b/>
          <w:sz w:val="32"/>
          <w:szCs w:val="32"/>
        </w:rPr>
        <w:t>Vypracovala riad. MŠ – Mgr. Tóthová Ildikó</w:t>
      </w:r>
    </w:p>
    <w:p w:rsidR="002623E5" w:rsidRPr="00352F9B" w:rsidRDefault="002623E5" w:rsidP="002623E5">
      <w:pPr>
        <w:jc w:val="right"/>
        <w:rPr>
          <w:sz w:val="40"/>
          <w:szCs w:val="40"/>
        </w:rPr>
      </w:pPr>
    </w:p>
    <w:tbl>
      <w:tblPr>
        <w:tblStyle w:val="Mriekatabuky"/>
        <w:tblW w:w="0" w:type="auto"/>
        <w:tblLook w:val="04A0" w:firstRow="1" w:lastRow="0" w:firstColumn="1" w:lastColumn="0" w:noHBand="0" w:noVBand="1"/>
      </w:tblPr>
      <w:tblGrid>
        <w:gridCol w:w="3255"/>
        <w:gridCol w:w="5522"/>
      </w:tblGrid>
      <w:tr w:rsidR="002623E5" w:rsidRPr="00352F9B" w:rsidTr="00126256">
        <w:tc>
          <w:tcPr>
            <w:tcW w:w="3369" w:type="dxa"/>
          </w:tcPr>
          <w:p w:rsidR="002623E5" w:rsidRPr="001B54D1" w:rsidRDefault="002623E5" w:rsidP="00126256">
            <w:pPr>
              <w:rPr>
                <w:rFonts w:ascii="Times New Roman" w:hAnsi="Times New Roman" w:cs="Times New Roman"/>
                <w:b/>
                <w:sz w:val="28"/>
                <w:szCs w:val="28"/>
              </w:rPr>
            </w:pPr>
            <w:r w:rsidRPr="001B54D1">
              <w:rPr>
                <w:rFonts w:ascii="Times New Roman" w:hAnsi="Times New Roman" w:cs="Times New Roman"/>
                <w:b/>
                <w:sz w:val="28"/>
                <w:szCs w:val="28"/>
              </w:rPr>
              <w:lastRenderedPageBreak/>
              <w:t>Názov ŠkVP:</w:t>
            </w:r>
          </w:p>
        </w:tc>
        <w:tc>
          <w:tcPr>
            <w:tcW w:w="5843" w:type="dxa"/>
          </w:tcPr>
          <w:p w:rsidR="002623E5" w:rsidRPr="001B54D1" w:rsidRDefault="002623E5" w:rsidP="00126256">
            <w:pPr>
              <w:rPr>
                <w:rFonts w:ascii="Times New Roman" w:hAnsi="Times New Roman" w:cs="Times New Roman"/>
                <w:b/>
                <w:sz w:val="28"/>
                <w:szCs w:val="28"/>
              </w:rPr>
            </w:pPr>
            <w:r w:rsidRPr="001B54D1">
              <w:rPr>
                <w:rFonts w:ascii="Times New Roman" w:hAnsi="Times New Roman" w:cs="Times New Roman"/>
                <w:b/>
                <w:sz w:val="28"/>
                <w:szCs w:val="28"/>
              </w:rPr>
              <w:t>Objavujme a spoznávajme každodenný život okolo nás</w:t>
            </w:r>
          </w:p>
          <w:p w:rsidR="002623E5" w:rsidRPr="001B54D1" w:rsidRDefault="002623E5" w:rsidP="00126256">
            <w:pPr>
              <w:rPr>
                <w:rFonts w:ascii="Times New Roman" w:hAnsi="Times New Roman" w:cs="Times New Roman"/>
                <w:b/>
                <w:sz w:val="28"/>
                <w:szCs w:val="28"/>
              </w:rPr>
            </w:pPr>
          </w:p>
        </w:tc>
      </w:tr>
      <w:tr w:rsidR="002623E5" w:rsidRPr="00352F9B" w:rsidTr="00126256">
        <w:tc>
          <w:tcPr>
            <w:tcW w:w="3369" w:type="dxa"/>
          </w:tcPr>
          <w:p w:rsidR="002623E5" w:rsidRPr="001B54D1" w:rsidRDefault="002623E5" w:rsidP="00126256">
            <w:pPr>
              <w:tabs>
                <w:tab w:val="left" w:pos="219"/>
              </w:tabs>
              <w:rPr>
                <w:rFonts w:ascii="Times New Roman" w:hAnsi="Times New Roman" w:cs="Times New Roman"/>
                <w:b/>
                <w:sz w:val="28"/>
                <w:szCs w:val="28"/>
              </w:rPr>
            </w:pPr>
            <w:r w:rsidRPr="001B54D1">
              <w:rPr>
                <w:rFonts w:ascii="Times New Roman" w:hAnsi="Times New Roman" w:cs="Times New Roman"/>
                <w:b/>
                <w:sz w:val="28"/>
                <w:szCs w:val="28"/>
              </w:rPr>
              <w:t>Stupeň vzdelania:</w:t>
            </w:r>
          </w:p>
        </w:tc>
        <w:tc>
          <w:tcPr>
            <w:tcW w:w="5843" w:type="dxa"/>
          </w:tcPr>
          <w:p w:rsidR="002623E5" w:rsidRPr="001B54D1" w:rsidRDefault="002623E5" w:rsidP="00126256">
            <w:pPr>
              <w:jc w:val="both"/>
              <w:rPr>
                <w:rFonts w:ascii="Times New Roman" w:hAnsi="Times New Roman" w:cs="Times New Roman"/>
                <w:b/>
                <w:sz w:val="28"/>
                <w:szCs w:val="28"/>
              </w:rPr>
            </w:pPr>
            <w:r w:rsidRPr="001B54D1">
              <w:rPr>
                <w:rFonts w:ascii="Times New Roman" w:hAnsi="Times New Roman" w:cs="Times New Roman"/>
                <w:b/>
                <w:sz w:val="28"/>
                <w:szCs w:val="28"/>
              </w:rPr>
              <w:t>Predprimárne</w:t>
            </w:r>
            <w:r>
              <w:rPr>
                <w:rFonts w:ascii="Times New Roman" w:hAnsi="Times New Roman" w:cs="Times New Roman"/>
                <w:b/>
                <w:sz w:val="28"/>
                <w:szCs w:val="28"/>
              </w:rPr>
              <w:t xml:space="preserve"> vzdelanie</w:t>
            </w:r>
          </w:p>
          <w:p w:rsidR="002623E5" w:rsidRPr="001B54D1" w:rsidRDefault="002623E5" w:rsidP="00126256">
            <w:pPr>
              <w:jc w:val="both"/>
              <w:rPr>
                <w:rFonts w:ascii="Times New Roman" w:hAnsi="Times New Roman" w:cs="Times New Roman"/>
                <w:b/>
                <w:sz w:val="28"/>
                <w:szCs w:val="28"/>
              </w:rPr>
            </w:pPr>
          </w:p>
        </w:tc>
      </w:tr>
      <w:tr w:rsidR="002623E5" w:rsidRPr="00352F9B" w:rsidTr="00126256">
        <w:tc>
          <w:tcPr>
            <w:tcW w:w="3369" w:type="dxa"/>
          </w:tcPr>
          <w:p w:rsidR="002623E5" w:rsidRPr="001B54D1" w:rsidRDefault="002623E5" w:rsidP="00126256">
            <w:pPr>
              <w:rPr>
                <w:rFonts w:ascii="Times New Roman" w:hAnsi="Times New Roman" w:cs="Times New Roman"/>
                <w:b/>
                <w:sz w:val="28"/>
                <w:szCs w:val="28"/>
              </w:rPr>
            </w:pPr>
            <w:r w:rsidRPr="001B54D1">
              <w:rPr>
                <w:rFonts w:ascii="Times New Roman" w:hAnsi="Times New Roman" w:cs="Times New Roman"/>
                <w:b/>
                <w:sz w:val="28"/>
                <w:szCs w:val="28"/>
              </w:rPr>
              <w:t>Dĺžka štúdia:</w:t>
            </w:r>
          </w:p>
        </w:tc>
        <w:tc>
          <w:tcPr>
            <w:tcW w:w="5843" w:type="dxa"/>
          </w:tcPr>
          <w:p w:rsidR="002623E5" w:rsidRDefault="002623E5" w:rsidP="00126256">
            <w:pPr>
              <w:jc w:val="both"/>
              <w:rPr>
                <w:rFonts w:ascii="Times New Roman" w:hAnsi="Times New Roman" w:cs="Times New Roman"/>
                <w:b/>
                <w:sz w:val="28"/>
                <w:szCs w:val="28"/>
              </w:rPr>
            </w:pPr>
            <w:r w:rsidRPr="001B54D1">
              <w:rPr>
                <w:rFonts w:ascii="Times New Roman" w:hAnsi="Times New Roman" w:cs="Times New Roman"/>
                <w:b/>
                <w:sz w:val="28"/>
                <w:szCs w:val="28"/>
              </w:rPr>
              <w:t>Dĺžka dochádzky : niekoľkoročná, spravidla</w:t>
            </w:r>
          </w:p>
          <w:p w:rsidR="002623E5" w:rsidRPr="001B54D1" w:rsidRDefault="002623E5" w:rsidP="00126256">
            <w:pPr>
              <w:jc w:val="both"/>
              <w:rPr>
                <w:rFonts w:ascii="Times New Roman" w:hAnsi="Times New Roman" w:cs="Times New Roman"/>
                <w:b/>
                <w:sz w:val="28"/>
                <w:szCs w:val="28"/>
              </w:rPr>
            </w:pPr>
            <w:r w:rsidRPr="001B54D1">
              <w:rPr>
                <w:rFonts w:ascii="Times New Roman" w:hAnsi="Times New Roman" w:cs="Times New Roman"/>
                <w:b/>
                <w:sz w:val="28"/>
                <w:szCs w:val="28"/>
              </w:rPr>
              <w:t xml:space="preserve"> 1 – 4 roky</w:t>
            </w:r>
          </w:p>
          <w:p w:rsidR="002623E5" w:rsidRPr="001B54D1" w:rsidRDefault="002623E5" w:rsidP="00126256">
            <w:pPr>
              <w:jc w:val="both"/>
              <w:rPr>
                <w:rFonts w:ascii="Times New Roman" w:hAnsi="Times New Roman" w:cs="Times New Roman"/>
                <w:b/>
                <w:sz w:val="28"/>
                <w:szCs w:val="28"/>
              </w:rPr>
            </w:pPr>
          </w:p>
          <w:p w:rsidR="002623E5" w:rsidRPr="001B54D1" w:rsidRDefault="002623E5" w:rsidP="00126256">
            <w:pPr>
              <w:rPr>
                <w:rFonts w:ascii="Times New Roman" w:hAnsi="Times New Roman" w:cs="Times New Roman"/>
                <w:sz w:val="28"/>
                <w:szCs w:val="28"/>
              </w:rPr>
            </w:pPr>
          </w:p>
        </w:tc>
      </w:tr>
      <w:tr w:rsidR="002623E5" w:rsidRPr="00352F9B" w:rsidTr="00126256">
        <w:tc>
          <w:tcPr>
            <w:tcW w:w="3369" w:type="dxa"/>
          </w:tcPr>
          <w:p w:rsidR="002623E5" w:rsidRPr="001B54D1" w:rsidRDefault="002623E5" w:rsidP="00126256">
            <w:pPr>
              <w:rPr>
                <w:rFonts w:ascii="Times New Roman" w:hAnsi="Times New Roman" w:cs="Times New Roman"/>
                <w:b/>
                <w:sz w:val="28"/>
                <w:szCs w:val="28"/>
              </w:rPr>
            </w:pPr>
            <w:r w:rsidRPr="001B54D1">
              <w:rPr>
                <w:rFonts w:ascii="Times New Roman" w:hAnsi="Times New Roman" w:cs="Times New Roman"/>
                <w:b/>
                <w:sz w:val="28"/>
                <w:szCs w:val="28"/>
              </w:rPr>
              <w:t>Formy výchovy a vzdelávania:</w:t>
            </w:r>
          </w:p>
        </w:tc>
        <w:tc>
          <w:tcPr>
            <w:tcW w:w="5843" w:type="dxa"/>
          </w:tcPr>
          <w:p w:rsidR="002623E5" w:rsidRPr="001B54D1" w:rsidRDefault="002623E5" w:rsidP="00126256">
            <w:pPr>
              <w:rPr>
                <w:rFonts w:ascii="Times New Roman" w:hAnsi="Times New Roman" w:cs="Times New Roman"/>
                <w:b/>
                <w:sz w:val="28"/>
                <w:szCs w:val="28"/>
              </w:rPr>
            </w:pPr>
            <w:r w:rsidRPr="001B54D1">
              <w:rPr>
                <w:rFonts w:ascii="Times New Roman" w:hAnsi="Times New Roman" w:cs="Times New Roman"/>
                <w:b/>
                <w:sz w:val="28"/>
                <w:szCs w:val="28"/>
              </w:rPr>
              <w:t>Celodenná</w:t>
            </w:r>
            <w:r>
              <w:rPr>
                <w:rFonts w:ascii="Times New Roman" w:hAnsi="Times New Roman" w:cs="Times New Roman"/>
                <w:b/>
                <w:sz w:val="28"/>
                <w:szCs w:val="28"/>
              </w:rPr>
              <w:t xml:space="preserve"> s možnosťou poldennej</w:t>
            </w:r>
          </w:p>
        </w:tc>
      </w:tr>
      <w:tr w:rsidR="002623E5" w:rsidRPr="00352F9B" w:rsidTr="00126256">
        <w:tc>
          <w:tcPr>
            <w:tcW w:w="3369" w:type="dxa"/>
          </w:tcPr>
          <w:p w:rsidR="002623E5" w:rsidRPr="001B54D1" w:rsidRDefault="002623E5" w:rsidP="00126256">
            <w:pPr>
              <w:rPr>
                <w:rFonts w:ascii="Times New Roman" w:hAnsi="Times New Roman" w:cs="Times New Roman"/>
                <w:b/>
                <w:sz w:val="28"/>
                <w:szCs w:val="28"/>
              </w:rPr>
            </w:pPr>
            <w:r w:rsidRPr="001B54D1">
              <w:rPr>
                <w:rFonts w:ascii="Times New Roman" w:hAnsi="Times New Roman" w:cs="Times New Roman"/>
                <w:b/>
                <w:sz w:val="28"/>
                <w:szCs w:val="28"/>
              </w:rPr>
              <w:t>Vyučovací jazyk:</w:t>
            </w:r>
          </w:p>
        </w:tc>
        <w:tc>
          <w:tcPr>
            <w:tcW w:w="5843" w:type="dxa"/>
          </w:tcPr>
          <w:p w:rsidR="002623E5" w:rsidRPr="001B54D1" w:rsidRDefault="002623E5" w:rsidP="00126256">
            <w:pPr>
              <w:rPr>
                <w:rFonts w:ascii="Times New Roman" w:hAnsi="Times New Roman" w:cs="Times New Roman"/>
                <w:b/>
                <w:sz w:val="28"/>
                <w:szCs w:val="28"/>
              </w:rPr>
            </w:pPr>
            <w:r w:rsidRPr="001B54D1">
              <w:rPr>
                <w:rFonts w:ascii="Times New Roman" w:hAnsi="Times New Roman" w:cs="Times New Roman"/>
                <w:b/>
                <w:sz w:val="28"/>
                <w:szCs w:val="28"/>
              </w:rPr>
              <w:t>Slovenský</w:t>
            </w:r>
            <w:r>
              <w:rPr>
                <w:rFonts w:ascii="Times New Roman" w:hAnsi="Times New Roman" w:cs="Times New Roman"/>
                <w:b/>
                <w:sz w:val="28"/>
                <w:szCs w:val="28"/>
              </w:rPr>
              <w:t xml:space="preserve"> jazyk</w:t>
            </w:r>
          </w:p>
        </w:tc>
      </w:tr>
      <w:tr w:rsidR="002623E5" w:rsidRPr="00352F9B" w:rsidTr="00126256">
        <w:tc>
          <w:tcPr>
            <w:tcW w:w="3369" w:type="dxa"/>
          </w:tcPr>
          <w:p w:rsidR="002623E5" w:rsidRPr="001B54D1" w:rsidRDefault="002623E5" w:rsidP="00126256">
            <w:pPr>
              <w:rPr>
                <w:rFonts w:ascii="Times New Roman" w:hAnsi="Times New Roman" w:cs="Times New Roman"/>
                <w:b/>
                <w:sz w:val="28"/>
                <w:szCs w:val="28"/>
              </w:rPr>
            </w:pPr>
            <w:r>
              <w:rPr>
                <w:rFonts w:ascii="Times New Roman" w:hAnsi="Times New Roman" w:cs="Times New Roman"/>
                <w:b/>
                <w:sz w:val="28"/>
                <w:szCs w:val="28"/>
              </w:rPr>
              <w:t>Prerokovaný na pedagogickej rade</w:t>
            </w:r>
          </w:p>
        </w:tc>
        <w:tc>
          <w:tcPr>
            <w:tcW w:w="5843" w:type="dxa"/>
          </w:tcPr>
          <w:p w:rsidR="002623E5" w:rsidRPr="001B54D1" w:rsidRDefault="002623E5" w:rsidP="00126256">
            <w:pPr>
              <w:rPr>
                <w:rFonts w:ascii="Times New Roman" w:hAnsi="Times New Roman" w:cs="Times New Roman"/>
                <w:b/>
                <w:sz w:val="28"/>
                <w:szCs w:val="28"/>
              </w:rPr>
            </w:pPr>
            <w:r>
              <w:rPr>
                <w:rFonts w:ascii="Times New Roman" w:hAnsi="Times New Roman" w:cs="Times New Roman"/>
                <w:b/>
                <w:sz w:val="28"/>
                <w:szCs w:val="28"/>
              </w:rPr>
              <w:t>24.08.2026</w:t>
            </w:r>
          </w:p>
        </w:tc>
      </w:tr>
      <w:tr w:rsidR="002623E5" w:rsidRPr="00352F9B" w:rsidTr="00126256">
        <w:tc>
          <w:tcPr>
            <w:tcW w:w="3369" w:type="dxa"/>
          </w:tcPr>
          <w:p w:rsidR="002623E5" w:rsidRPr="001B54D1" w:rsidRDefault="002623E5" w:rsidP="00126256">
            <w:pPr>
              <w:rPr>
                <w:rFonts w:ascii="Times New Roman" w:hAnsi="Times New Roman" w:cs="Times New Roman"/>
                <w:b/>
                <w:sz w:val="28"/>
                <w:szCs w:val="28"/>
              </w:rPr>
            </w:pPr>
            <w:r>
              <w:rPr>
                <w:rFonts w:ascii="Times New Roman" w:hAnsi="Times New Roman" w:cs="Times New Roman"/>
                <w:b/>
                <w:sz w:val="28"/>
                <w:szCs w:val="28"/>
              </w:rPr>
              <w:t>Prerokovaný na rade školy</w:t>
            </w:r>
          </w:p>
        </w:tc>
        <w:tc>
          <w:tcPr>
            <w:tcW w:w="5843" w:type="dxa"/>
          </w:tcPr>
          <w:p w:rsidR="002623E5" w:rsidRPr="001B54D1" w:rsidRDefault="002623E5" w:rsidP="00126256">
            <w:pPr>
              <w:tabs>
                <w:tab w:val="left" w:pos="199"/>
              </w:tabs>
              <w:rPr>
                <w:rFonts w:ascii="Times New Roman" w:hAnsi="Times New Roman" w:cs="Times New Roman"/>
                <w:b/>
                <w:sz w:val="28"/>
                <w:szCs w:val="28"/>
              </w:rPr>
            </w:pPr>
            <w:r>
              <w:rPr>
                <w:rFonts w:ascii="Times New Roman" w:hAnsi="Times New Roman" w:cs="Times New Roman"/>
                <w:b/>
                <w:sz w:val="28"/>
                <w:szCs w:val="28"/>
              </w:rPr>
              <w:t>24.08.2026</w:t>
            </w:r>
          </w:p>
        </w:tc>
      </w:tr>
      <w:tr w:rsidR="002623E5" w:rsidRPr="00352F9B" w:rsidTr="00126256">
        <w:tc>
          <w:tcPr>
            <w:tcW w:w="3369" w:type="dxa"/>
          </w:tcPr>
          <w:p w:rsidR="002623E5" w:rsidRPr="001B54D1" w:rsidRDefault="002623E5" w:rsidP="00126256">
            <w:pPr>
              <w:rPr>
                <w:rFonts w:ascii="Times New Roman" w:hAnsi="Times New Roman" w:cs="Times New Roman"/>
                <w:b/>
                <w:sz w:val="28"/>
                <w:szCs w:val="28"/>
              </w:rPr>
            </w:pPr>
            <w:r>
              <w:rPr>
                <w:rFonts w:ascii="Times New Roman" w:hAnsi="Times New Roman" w:cs="Times New Roman"/>
                <w:b/>
                <w:sz w:val="28"/>
                <w:szCs w:val="28"/>
              </w:rPr>
              <w:t>Schválený zriaďovateľom</w:t>
            </w:r>
          </w:p>
        </w:tc>
        <w:tc>
          <w:tcPr>
            <w:tcW w:w="5843" w:type="dxa"/>
          </w:tcPr>
          <w:p w:rsidR="002623E5" w:rsidRPr="001B54D1" w:rsidRDefault="002623E5" w:rsidP="00126256">
            <w:pPr>
              <w:tabs>
                <w:tab w:val="left" w:pos="215"/>
              </w:tabs>
              <w:rPr>
                <w:rFonts w:ascii="Times New Roman" w:hAnsi="Times New Roman" w:cs="Times New Roman"/>
                <w:b/>
                <w:sz w:val="28"/>
                <w:szCs w:val="28"/>
              </w:rPr>
            </w:pPr>
            <w:r>
              <w:rPr>
                <w:rFonts w:ascii="Times New Roman" w:hAnsi="Times New Roman" w:cs="Times New Roman"/>
                <w:b/>
                <w:sz w:val="28"/>
                <w:szCs w:val="28"/>
              </w:rPr>
              <w:t>28</w:t>
            </w:r>
            <w:r>
              <w:rPr>
                <w:rFonts w:ascii="Times New Roman" w:hAnsi="Times New Roman" w:cs="Times New Roman"/>
                <w:b/>
                <w:sz w:val="28"/>
                <w:szCs w:val="28"/>
              </w:rPr>
              <w:t>.08.2026</w:t>
            </w:r>
          </w:p>
        </w:tc>
      </w:tr>
      <w:tr w:rsidR="002623E5" w:rsidRPr="00352F9B" w:rsidTr="00126256">
        <w:tc>
          <w:tcPr>
            <w:tcW w:w="3369" w:type="dxa"/>
          </w:tcPr>
          <w:p w:rsidR="002623E5" w:rsidRPr="001B54D1" w:rsidRDefault="002623E5" w:rsidP="00126256">
            <w:pPr>
              <w:rPr>
                <w:rFonts w:ascii="Times New Roman" w:hAnsi="Times New Roman" w:cs="Times New Roman"/>
                <w:b/>
                <w:sz w:val="28"/>
                <w:szCs w:val="28"/>
              </w:rPr>
            </w:pPr>
            <w:r>
              <w:rPr>
                <w:rFonts w:ascii="Times New Roman" w:hAnsi="Times New Roman" w:cs="Times New Roman"/>
                <w:b/>
                <w:sz w:val="28"/>
                <w:szCs w:val="28"/>
              </w:rPr>
              <w:t>Vydaný</w:t>
            </w:r>
          </w:p>
        </w:tc>
        <w:tc>
          <w:tcPr>
            <w:tcW w:w="5843" w:type="dxa"/>
          </w:tcPr>
          <w:p w:rsidR="002623E5" w:rsidRPr="001B54D1" w:rsidRDefault="002623E5" w:rsidP="00126256">
            <w:pPr>
              <w:rPr>
                <w:rFonts w:ascii="Times New Roman" w:hAnsi="Times New Roman" w:cs="Times New Roman"/>
                <w:b/>
                <w:sz w:val="28"/>
                <w:szCs w:val="28"/>
              </w:rPr>
            </w:pPr>
            <w:r>
              <w:rPr>
                <w:rFonts w:ascii="Times New Roman" w:hAnsi="Times New Roman" w:cs="Times New Roman"/>
                <w:b/>
                <w:sz w:val="28"/>
                <w:szCs w:val="28"/>
              </w:rPr>
              <w:t>01.09.2026</w:t>
            </w:r>
          </w:p>
        </w:tc>
      </w:tr>
    </w:tbl>
    <w:p w:rsidR="002623E5" w:rsidRDefault="002623E5" w:rsidP="002623E5">
      <w:pPr>
        <w:rPr>
          <w:b/>
          <w:sz w:val="28"/>
          <w:szCs w:val="28"/>
          <w:u w:val="single"/>
        </w:rPr>
      </w:pPr>
    </w:p>
    <w:p w:rsidR="002623E5" w:rsidRDefault="002623E5" w:rsidP="002623E5">
      <w:pPr>
        <w:rPr>
          <w:b/>
          <w:sz w:val="28"/>
          <w:szCs w:val="28"/>
          <w:u w:val="single"/>
        </w:rPr>
      </w:pPr>
    </w:p>
    <w:p w:rsidR="002623E5" w:rsidRDefault="002623E5" w:rsidP="002623E5">
      <w:pPr>
        <w:rPr>
          <w:b/>
          <w:sz w:val="28"/>
          <w:szCs w:val="28"/>
          <w:u w:val="single"/>
        </w:rPr>
      </w:pPr>
    </w:p>
    <w:p w:rsidR="002623E5" w:rsidRDefault="002623E5" w:rsidP="002623E5">
      <w:pPr>
        <w:rPr>
          <w:b/>
          <w:sz w:val="28"/>
          <w:szCs w:val="28"/>
          <w:u w:val="single"/>
        </w:rPr>
      </w:pPr>
    </w:p>
    <w:p w:rsidR="002623E5" w:rsidRDefault="002623E5" w:rsidP="002623E5">
      <w:pPr>
        <w:rPr>
          <w:b/>
          <w:sz w:val="28"/>
          <w:szCs w:val="28"/>
          <w:u w:val="single"/>
        </w:rPr>
      </w:pPr>
    </w:p>
    <w:p w:rsidR="002623E5" w:rsidRDefault="002623E5" w:rsidP="002623E5">
      <w:pPr>
        <w:rPr>
          <w:b/>
          <w:sz w:val="28"/>
          <w:szCs w:val="28"/>
          <w:u w:val="single"/>
        </w:rPr>
      </w:pPr>
    </w:p>
    <w:p w:rsidR="002623E5" w:rsidRDefault="002623E5" w:rsidP="002623E5">
      <w:pPr>
        <w:rPr>
          <w:b/>
          <w:sz w:val="28"/>
          <w:szCs w:val="28"/>
          <w:u w:val="single"/>
        </w:rPr>
      </w:pPr>
      <w:bookmarkStart w:id="0" w:name="_GoBack"/>
      <w:bookmarkEnd w:id="0"/>
    </w:p>
    <w:p w:rsidR="002623E5" w:rsidRDefault="002623E5" w:rsidP="002623E5">
      <w:pPr>
        <w:rPr>
          <w:b/>
          <w:sz w:val="28"/>
          <w:szCs w:val="28"/>
          <w:u w:val="single"/>
        </w:rPr>
      </w:pPr>
    </w:p>
    <w:p w:rsidR="002623E5" w:rsidRDefault="002623E5" w:rsidP="002623E5">
      <w:pPr>
        <w:rPr>
          <w:b/>
          <w:sz w:val="36"/>
          <w:szCs w:val="36"/>
          <w:u w:val="single"/>
        </w:rPr>
      </w:pPr>
      <w:r>
        <w:rPr>
          <w:b/>
          <w:sz w:val="36"/>
          <w:szCs w:val="36"/>
          <w:u w:val="single"/>
        </w:rPr>
        <w:t>OBSAH:</w:t>
      </w:r>
    </w:p>
    <w:p w:rsidR="002623E5" w:rsidRDefault="002623E5" w:rsidP="002623E5">
      <w:pPr>
        <w:jc w:val="both"/>
        <w:rPr>
          <w:b/>
          <w:sz w:val="36"/>
          <w:szCs w:val="36"/>
          <w:u w:val="single"/>
        </w:rPr>
      </w:pPr>
    </w:p>
    <w:p w:rsidR="002623E5" w:rsidRPr="00673EC4" w:rsidRDefault="002623E5" w:rsidP="002623E5">
      <w:pPr>
        <w:spacing w:line="360" w:lineRule="auto"/>
        <w:ind w:left="360"/>
        <w:jc w:val="both"/>
        <w:rPr>
          <w:sz w:val="32"/>
          <w:szCs w:val="32"/>
        </w:rPr>
      </w:pPr>
      <w:r>
        <w:rPr>
          <w:sz w:val="32"/>
          <w:szCs w:val="32"/>
        </w:rPr>
        <w:t>1.</w:t>
      </w:r>
      <w:r w:rsidRPr="00673EC4">
        <w:rPr>
          <w:sz w:val="32"/>
          <w:szCs w:val="32"/>
        </w:rPr>
        <w:t>Názov  vzdelávacieho programu</w:t>
      </w:r>
    </w:p>
    <w:p w:rsidR="002623E5" w:rsidRPr="00673EC4" w:rsidRDefault="002623E5" w:rsidP="002623E5">
      <w:pPr>
        <w:spacing w:line="360" w:lineRule="auto"/>
        <w:ind w:left="360"/>
        <w:jc w:val="both"/>
        <w:rPr>
          <w:sz w:val="32"/>
          <w:szCs w:val="32"/>
        </w:rPr>
      </w:pPr>
      <w:r>
        <w:rPr>
          <w:color w:val="000000" w:themeColor="text1"/>
          <w:sz w:val="32"/>
          <w:szCs w:val="32"/>
        </w:rPr>
        <w:t>2.</w:t>
      </w:r>
      <w:r w:rsidRPr="00673EC4">
        <w:rPr>
          <w:color w:val="000000" w:themeColor="text1"/>
          <w:sz w:val="32"/>
          <w:szCs w:val="32"/>
        </w:rPr>
        <w:t>Vymedzenie poslania školy a cieľov  výchovy a vzdelávania a zameranie školy</w:t>
      </w:r>
    </w:p>
    <w:p w:rsidR="002623E5" w:rsidRPr="00673EC4" w:rsidRDefault="002623E5" w:rsidP="002623E5">
      <w:pPr>
        <w:spacing w:line="360" w:lineRule="auto"/>
        <w:ind w:left="360"/>
        <w:jc w:val="both"/>
        <w:rPr>
          <w:color w:val="000000" w:themeColor="text1"/>
          <w:sz w:val="32"/>
          <w:szCs w:val="32"/>
        </w:rPr>
      </w:pPr>
      <w:r>
        <w:rPr>
          <w:color w:val="000000" w:themeColor="text1"/>
          <w:sz w:val="32"/>
          <w:szCs w:val="32"/>
        </w:rPr>
        <w:t>3.</w:t>
      </w:r>
      <w:r w:rsidRPr="00673EC4">
        <w:rPr>
          <w:color w:val="000000" w:themeColor="text1"/>
          <w:sz w:val="32"/>
          <w:szCs w:val="32"/>
        </w:rPr>
        <w:t>Stupeň vzdelania, ktorý dosiahne absolvovaním školského                   vzdelávacieho programu</w:t>
      </w:r>
    </w:p>
    <w:p w:rsidR="002623E5" w:rsidRPr="00673EC4" w:rsidRDefault="002623E5" w:rsidP="002623E5">
      <w:pPr>
        <w:spacing w:line="360" w:lineRule="auto"/>
        <w:ind w:left="360"/>
        <w:jc w:val="both"/>
        <w:rPr>
          <w:color w:val="000000" w:themeColor="text1"/>
          <w:sz w:val="32"/>
          <w:szCs w:val="32"/>
        </w:rPr>
      </w:pPr>
      <w:r w:rsidRPr="00673EC4">
        <w:rPr>
          <w:color w:val="000000" w:themeColor="text1"/>
          <w:sz w:val="32"/>
          <w:szCs w:val="32"/>
        </w:rPr>
        <w:t>4. Dĺžka štúdia a formy výchovy a vzdelávania</w:t>
      </w:r>
    </w:p>
    <w:p w:rsidR="002623E5" w:rsidRPr="00673EC4" w:rsidRDefault="002623E5" w:rsidP="002623E5">
      <w:pPr>
        <w:spacing w:line="360" w:lineRule="auto"/>
        <w:ind w:left="360"/>
        <w:jc w:val="both"/>
        <w:rPr>
          <w:color w:val="000000" w:themeColor="text1"/>
          <w:sz w:val="32"/>
          <w:szCs w:val="32"/>
        </w:rPr>
      </w:pPr>
      <w:r w:rsidRPr="00673EC4">
        <w:rPr>
          <w:color w:val="000000" w:themeColor="text1"/>
          <w:sz w:val="32"/>
          <w:szCs w:val="32"/>
        </w:rPr>
        <w:t>5. Učebné osnovy</w:t>
      </w:r>
    </w:p>
    <w:p w:rsidR="002623E5" w:rsidRPr="00673EC4" w:rsidRDefault="002623E5" w:rsidP="002623E5">
      <w:pPr>
        <w:spacing w:line="360" w:lineRule="auto"/>
        <w:ind w:left="360"/>
        <w:jc w:val="both"/>
        <w:rPr>
          <w:color w:val="000000" w:themeColor="text1"/>
          <w:sz w:val="32"/>
          <w:szCs w:val="32"/>
        </w:rPr>
      </w:pPr>
      <w:r w:rsidRPr="00673EC4">
        <w:rPr>
          <w:color w:val="000000" w:themeColor="text1"/>
          <w:sz w:val="32"/>
          <w:szCs w:val="32"/>
        </w:rPr>
        <w:t>6. Vyučovací jazyk podľa §12 školského zákona</w:t>
      </w:r>
    </w:p>
    <w:p w:rsidR="002623E5" w:rsidRPr="00673EC4" w:rsidRDefault="002623E5" w:rsidP="002623E5">
      <w:pPr>
        <w:spacing w:line="360" w:lineRule="auto"/>
        <w:ind w:left="360"/>
        <w:jc w:val="both"/>
        <w:rPr>
          <w:color w:val="000000" w:themeColor="text1"/>
          <w:sz w:val="32"/>
          <w:szCs w:val="32"/>
        </w:rPr>
      </w:pPr>
      <w:r w:rsidRPr="00673EC4">
        <w:rPr>
          <w:color w:val="000000" w:themeColor="text1"/>
          <w:sz w:val="32"/>
          <w:szCs w:val="32"/>
        </w:rPr>
        <w:t>7.Systém podpory detí v súlade s princípmi inkluzívneho vzdelávania</w:t>
      </w:r>
    </w:p>
    <w:p w:rsidR="002623E5" w:rsidRPr="00673EC4" w:rsidRDefault="002623E5" w:rsidP="002623E5">
      <w:pPr>
        <w:spacing w:line="360" w:lineRule="auto"/>
        <w:ind w:left="360"/>
        <w:jc w:val="both"/>
        <w:rPr>
          <w:color w:val="000000" w:themeColor="text1"/>
          <w:sz w:val="32"/>
          <w:szCs w:val="32"/>
        </w:rPr>
      </w:pPr>
      <w:r w:rsidRPr="00673EC4">
        <w:rPr>
          <w:color w:val="000000" w:themeColor="text1"/>
          <w:sz w:val="32"/>
          <w:szCs w:val="32"/>
        </w:rPr>
        <w:t>8. Stratégia digitálnej transformácie vzdelávania</w:t>
      </w:r>
    </w:p>
    <w:p w:rsidR="002623E5" w:rsidRDefault="002623E5" w:rsidP="002623E5">
      <w:pPr>
        <w:ind w:left="360"/>
        <w:jc w:val="both"/>
        <w:rPr>
          <w:color w:val="000000" w:themeColor="text1"/>
          <w:sz w:val="32"/>
          <w:szCs w:val="32"/>
        </w:rPr>
      </w:pPr>
    </w:p>
    <w:p w:rsidR="002623E5" w:rsidRDefault="002623E5" w:rsidP="002623E5">
      <w:pPr>
        <w:ind w:left="360"/>
        <w:jc w:val="both"/>
        <w:rPr>
          <w:color w:val="000000" w:themeColor="text1"/>
          <w:sz w:val="32"/>
          <w:szCs w:val="32"/>
        </w:rPr>
      </w:pPr>
    </w:p>
    <w:p w:rsidR="002623E5" w:rsidRPr="00B425E3" w:rsidRDefault="002623E5" w:rsidP="002623E5">
      <w:pPr>
        <w:ind w:left="360"/>
        <w:jc w:val="both"/>
        <w:rPr>
          <w:color w:val="000000" w:themeColor="text1"/>
          <w:sz w:val="32"/>
          <w:szCs w:val="32"/>
        </w:rPr>
      </w:pPr>
    </w:p>
    <w:p w:rsidR="002623E5" w:rsidRDefault="002623E5" w:rsidP="002623E5">
      <w:pPr>
        <w:ind w:left="360"/>
        <w:rPr>
          <w:color w:val="000000" w:themeColor="text1"/>
          <w:sz w:val="36"/>
          <w:szCs w:val="36"/>
        </w:rPr>
      </w:pPr>
    </w:p>
    <w:p w:rsidR="002623E5" w:rsidRDefault="002623E5" w:rsidP="002623E5">
      <w:pPr>
        <w:ind w:left="360"/>
        <w:rPr>
          <w:color w:val="000000" w:themeColor="text1"/>
          <w:sz w:val="36"/>
          <w:szCs w:val="36"/>
        </w:rPr>
      </w:pPr>
    </w:p>
    <w:p w:rsidR="002623E5" w:rsidRDefault="002623E5" w:rsidP="002623E5">
      <w:pPr>
        <w:rPr>
          <w:b/>
          <w:sz w:val="40"/>
          <w:szCs w:val="40"/>
        </w:rPr>
      </w:pPr>
    </w:p>
    <w:p w:rsidR="002623E5" w:rsidRPr="00806432" w:rsidRDefault="002623E5" w:rsidP="002623E5">
      <w:pPr>
        <w:rPr>
          <w:b/>
          <w:sz w:val="40"/>
          <w:szCs w:val="40"/>
          <w:u w:val="single"/>
        </w:rPr>
      </w:pPr>
      <w:r w:rsidRPr="00806432">
        <w:rPr>
          <w:b/>
          <w:sz w:val="36"/>
          <w:szCs w:val="36"/>
          <w:u w:val="single"/>
        </w:rPr>
        <w:lastRenderedPageBreak/>
        <w:t>1.Názov  školského vzdelávacieho programu:</w:t>
      </w:r>
      <w:r w:rsidRPr="00806432">
        <w:rPr>
          <w:b/>
          <w:sz w:val="40"/>
          <w:szCs w:val="40"/>
          <w:u w:val="single"/>
        </w:rPr>
        <w:t xml:space="preserve"> </w:t>
      </w:r>
    </w:p>
    <w:p w:rsidR="002623E5" w:rsidRPr="00806432" w:rsidRDefault="002623E5" w:rsidP="002623E5">
      <w:pPr>
        <w:pStyle w:val="Odsekzoznamu"/>
        <w:jc w:val="center"/>
        <w:rPr>
          <w:b/>
          <w:i/>
          <w:sz w:val="40"/>
          <w:szCs w:val="40"/>
        </w:rPr>
      </w:pPr>
      <w:r w:rsidRPr="00806432">
        <w:rPr>
          <w:b/>
          <w:i/>
          <w:sz w:val="40"/>
          <w:szCs w:val="40"/>
        </w:rPr>
        <w:t>OBJAVUJME A SPOZNÁVAJME KAŽDODENNÝ ŽIVOT OKOLO NÁS</w:t>
      </w:r>
    </w:p>
    <w:p w:rsidR="002623E5" w:rsidRPr="00AB33C1" w:rsidRDefault="002623E5" w:rsidP="002623E5">
      <w:pPr>
        <w:rPr>
          <w:b/>
          <w:sz w:val="28"/>
          <w:szCs w:val="28"/>
          <w:u w:val="single"/>
        </w:rPr>
      </w:pPr>
    </w:p>
    <w:p w:rsidR="002623E5" w:rsidRPr="00AB33C1" w:rsidRDefault="002623E5" w:rsidP="002623E5">
      <w:pPr>
        <w:spacing w:line="360" w:lineRule="auto"/>
        <w:jc w:val="both"/>
        <w:rPr>
          <w:b/>
          <w:color w:val="000000" w:themeColor="text1"/>
          <w:sz w:val="32"/>
          <w:szCs w:val="32"/>
          <w:u w:val="single"/>
        </w:rPr>
      </w:pPr>
      <w:r>
        <w:rPr>
          <w:b/>
          <w:color w:val="000000" w:themeColor="text1"/>
          <w:sz w:val="32"/>
          <w:szCs w:val="32"/>
          <w:u w:val="single"/>
        </w:rPr>
        <w:t>2.</w:t>
      </w:r>
      <w:r w:rsidRPr="00AB33C1">
        <w:rPr>
          <w:b/>
          <w:color w:val="000000" w:themeColor="text1"/>
          <w:sz w:val="32"/>
          <w:szCs w:val="32"/>
          <w:u w:val="single"/>
        </w:rPr>
        <w:t>Vymedzenie poslania školy a cieľov  výchovy a vzdelávania a zameranie školy</w:t>
      </w:r>
    </w:p>
    <w:p w:rsidR="002623E5" w:rsidRPr="00AB33C1" w:rsidRDefault="002623E5" w:rsidP="002623E5">
      <w:pPr>
        <w:rPr>
          <w:rFonts w:ascii="Times New Roman" w:hAnsi="Times New Roman" w:cs="Times New Roman"/>
          <w:sz w:val="24"/>
          <w:szCs w:val="24"/>
        </w:rPr>
      </w:pPr>
      <w:r w:rsidRPr="00AB33C1">
        <w:rPr>
          <w:rFonts w:ascii="Times New Roman" w:hAnsi="Times New Roman" w:cs="Times New Roman"/>
          <w:sz w:val="24"/>
          <w:szCs w:val="24"/>
        </w:rPr>
        <w:t>Poslanie materskej školy upravuje zákon č. 245/2008 Z. z. o výchove a vzdelávaní (školský zákon) a o zmene a doplnení niektorých zákonov v znení neskorších predpisov (ďalej len „školský zákon“) podľa ktorého:</w:t>
      </w:r>
    </w:p>
    <w:p w:rsidR="002623E5" w:rsidRPr="00F76E6D" w:rsidRDefault="002623E5" w:rsidP="002623E5">
      <w:pPr>
        <w:pStyle w:val="Default"/>
        <w:ind w:left="785"/>
        <w:jc w:val="both"/>
      </w:pPr>
    </w:p>
    <w:p w:rsidR="002623E5" w:rsidRDefault="002623E5" w:rsidP="002623E5">
      <w:pPr>
        <w:jc w:val="both"/>
        <w:rPr>
          <w:rFonts w:ascii="Times New Roman" w:hAnsi="Times New Roman" w:cs="Times New Roman"/>
          <w:sz w:val="24"/>
          <w:szCs w:val="24"/>
        </w:rPr>
      </w:pPr>
      <w:r w:rsidRPr="00AB33C1">
        <w:rPr>
          <w:rFonts w:ascii="Times New Roman" w:hAnsi="Times New Roman" w:cs="Times New Roman"/>
          <w:sz w:val="24"/>
          <w:szCs w:val="24"/>
        </w:rPr>
        <w:t>„Materská škola podporuje osobnostný rozvoj detí v oblasti sociálno-emocionálnej, intelektuálnej, morálnej, estetickej, rozvíja schopnosti a zručnosti, utvára predpoklady na ďalšie vzdelávanie. Pripravuje na život v spoločnosti v súlade s individuálnymi a vekovými osobitosťami detí.“</w:t>
      </w:r>
    </w:p>
    <w:p w:rsidR="002623E5" w:rsidRDefault="002623E5" w:rsidP="002623E5">
      <w:pPr>
        <w:jc w:val="both"/>
        <w:rPr>
          <w:rFonts w:ascii="Times New Roman" w:hAnsi="Times New Roman" w:cs="Times New Roman"/>
          <w:sz w:val="24"/>
          <w:szCs w:val="24"/>
        </w:rPr>
      </w:pPr>
      <w:r w:rsidRPr="00AB33C1">
        <w:rPr>
          <w:rFonts w:ascii="Times New Roman" w:hAnsi="Times New Roman" w:cs="Times New Roman"/>
          <w:b/>
          <w:sz w:val="24"/>
          <w:szCs w:val="24"/>
          <w:highlight w:val="green"/>
        </w:rPr>
        <w:t>Poslaním našej materskej školy</w:t>
      </w:r>
      <w:r w:rsidRPr="00AB33C1">
        <w:rPr>
          <w:rFonts w:ascii="Times New Roman" w:hAnsi="Times New Roman" w:cs="Times New Roman"/>
          <w:sz w:val="24"/>
          <w:szCs w:val="24"/>
          <w:highlight w:val="green"/>
        </w:rPr>
        <w:t xml:space="preserve"> je uskutočňovať predprimárne vzdelávanie v materskej škole tým, že vytvoríme pre deti vhodnú výchovno-vzdelávaciu klímu, v ktorej ponecháme deťom ich detský svet – </w:t>
      </w:r>
      <w:r w:rsidRPr="00AB33C1">
        <w:rPr>
          <w:rFonts w:ascii="Times New Roman" w:hAnsi="Times New Roman" w:cs="Times New Roman"/>
          <w:b/>
          <w:sz w:val="24"/>
          <w:szCs w:val="24"/>
          <w:highlight w:val="green"/>
        </w:rPr>
        <w:t xml:space="preserve">HRU </w:t>
      </w:r>
      <w:r w:rsidRPr="00AB33C1">
        <w:rPr>
          <w:rFonts w:ascii="Times New Roman" w:hAnsi="Times New Roman" w:cs="Times New Roman"/>
          <w:sz w:val="24"/>
          <w:szCs w:val="24"/>
          <w:highlight w:val="green"/>
        </w:rPr>
        <w:t>a budeme  klásť dôraz na vytvorenie humánnych podmienok.</w:t>
      </w:r>
      <w:r w:rsidRPr="00AB33C1">
        <w:rPr>
          <w:rFonts w:ascii="Times New Roman" w:hAnsi="Times New Roman" w:cs="Times New Roman"/>
          <w:sz w:val="24"/>
          <w:szCs w:val="24"/>
        </w:rPr>
        <w:t xml:space="preserve"> </w:t>
      </w:r>
    </w:p>
    <w:p w:rsidR="002623E5" w:rsidRPr="00AB33C1" w:rsidRDefault="002623E5" w:rsidP="002623E5">
      <w:pPr>
        <w:jc w:val="both"/>
        <w:rPr>
          <w:rFonts w:ascii="Times New Roman" w:hAnsi="Times New Roman" w:cs="Times New Roman"/>
          <w:sz w:val="24"/>
          <w:szCs w:val="24"/>
        </w:rPr>
      </w:pPr>
      <w:r w:rsidRPr="00AB33C1">
        <w:rPr>
          <w:rFonts w:ascii="Times New Roman" w:hAnsi="Times New Roman" w:cs="Times New Roman"/>
          <w:sz w:val="24"/>
          <w:szCs w:val="24"/>
        </w:rPr>
        <w:t>Ideálom výchovy a vzdelávania by mal byť dobrý, múdry, aktívny, šťastný a zodpovedný človek.</w:t>
      </w:r>
    </w:p>
    <w:p w:rsidR="002623E5" w:rsidRDefault="002623E5" w:rsidP="002623E5">
      <w:pPr>
        <w:jc w:val="both"/>
        <w:rPr>
          <w:b/>
          <w:sz w:val="32"/>
          <w:szCs w:val="32"/>
          <w:u w:val="single"/>
        </w:rPr>
      </w:pPr>
    </w:p>
    <w:p w:rsidR="002623E5" w:rsidRDefault="002623E5" w:rsidP="002623E5">
      <w:pPr>
        <w:jc w:val="both"/>
        <w:rPr>
          <w:b/>
          <w:sz w:val="28"/>
          <w:szCs w:val="28"/>
        </w:rPr>
      </w:pPr>
      <w:r>
        <w:rPr>
          <w:b/>
          <w:sz w:val="28"/>
          <w:szCs w:val="28"/>
        </w:rPr>
        <w:t>Ciele výchovy a vzdelávania materskej školy:</w:t>
      </w:r>
    </w:p>
    <w:p w:rsidR="002623E5" w:rsidRDefault="002623E5" w:rsidP="002623E5">
      <w:pPr>
        <w:jc w:val="both"/>
        <w:rPr>
          <w:rFonts w:ascii="Times New Roman" w:hAnsi="Times New Roman" w:cs="Times New Roman"/>
          <w:sz w:val="24"/>
          <w:szCs w:val="24"/>
        </w:rPr>
      </w:pPr>
      <w:r w:rsidRPr="006A7768">
        <w:rPr>
          <w:rFonts w:ascii="Times New Roman" w:hAnsi="Times New Roman" w:cs="Times New Roman"/>
          <w:sz w:val="24"/>
          <w:szCs w:val="24"/>
          <w:u w:val="single"/>
        </w:rPr>
        <w:t>Všeobecnými cieľmi výchovy a vzdelávania v materskej škole sú:</w:t>
      </w:r>
      <w:r w:rsidRPr="006A7768">
        <w:rPr>
          <w:rFonts w:ascii="Times New Roman" w:hAnsi="Times New Roman" w:cs="Times New Roman"/>
          <w:sz w:val="24"/>
          <w:szCs w:val="24"/>
        </w:rPr>
        <w:t xml:space="preserve"> </w:t>
      </w:r>
    </w:p>
    <w:p w:rsidR="002623E5" w:rsidRDefault="002623E5" w:rsidP="002623E5">
      <w:pPr>
        <w:jc w:val="both"/>
        <w:rPr>
          <w:rFonts w:ascii="Times New Roman" w:hAnsi="Times New Roman" w:cs="Times New Roman"/>
          <w:sz w:val="24"/>
          <w:szCs w:val="24"/>
        </w:rPr>
      </w:pPr>
      <w:r w:rsidRPr="006A7768">
        <w:rPr>
          <w:rFonts w:ascii="Times New Roman" w:hAnsi="Times New Roman" w:cs="Times New Roman"/>
          <w:sz w:val="24"/>
          <w:szCs w:val="24"/>
        </w:rPr>
        <w:t xml:space="preserve">- zlepšovať sociálnu aktivitu dieťaťa a napĺňať potrebu sociálneho kontaktu s rovesníkmi i s dospelými, </w:t>
      </w:r>
    </w:p>
    <w:p w:rsidR="002623E5" w:rsidRDefault="002623E5" w:rsidP="002623E5">
      <w:pPr>
        <w:jc w:val="both"/>
        <w:rPr>
          <w:rFonts w:ascii="Times New Roman" w:hAnsi="Times New Roman" w:cs="Times New Roman"/>
          <w:sz w:val="24"/>
          <w:szCs w:val="24"/>
        </w:rPr>
      </w:pPr>
      <w:r w:rsidRPr="006A7768">
        <w:rPr>
          <w:rFonts w:ascii="Times New Roman" w:hAnsi="Times New Roman" w:cs="Times New Roman"/>
          <w:sz w:val="24"/>
          <w:szCs w:val="24"/>
        </w:rPr>
        <w:t xml:space="preserve">- uľahčovať dieťaťu plynulú adaptáciu na zmenené – inštitucionálne, školské prostredie, </w:t>
      </w:r>
    </w:p>
    <w:p w:rsidR="002623E5" w:rsidRDefault="002623E5" w:rsidP="002623E5">
      <w:pPr>
        <w:jc w:val="both"/>
        <w:rPr>
          <w:rFonts w:ascii="Times New Roman" w:hAnsi="Times New Roman" w:cs="Times New Roman"/>
          <w:sz w:val="24"/>
          <w:szCs w:val="24"/>
        </w:rPr>
      </w:pPr>
      <w:r w:rsidRPr="006A7768">
        <w:rPr>
          <w:rFonts w:ascii="Times New Roman" w:hAnsi="Times New Roman" w:cs="Times New Roman"/>
          <w:sz w:val="24"/>
          <w:szCs w:val="24"/>
        </w:rPr>
        <w:t xml:space="preserve">- podporovať vzťah dieťaťa k poznávaniu a učeniu, </w:t>
      </w:r>
    </w:p>
    <w:p w:rsidR="002623E5" w:rsidRPr="006A7768" w:rsidRDefault="002623E5" w:rsidP="002623E5">
      <w:pPr>
        <w:jc w:val="both"/>
        <w:rPr>
          <w:rFonts w:ascii="Times New Roman" w:hAnsi="Times New Roman" w:cs="Times New Roman"/>
          <w:sz w:val="24"/>
          <w:szCs w:val="24"/>
        </w:rPr>
      </w:pPr>
      <w:r w:rsidRPr="006A7768">
        <w:rPr>
          <w:rFonts w:ascii="Times New Roman" w:hAnsi="Times New Roman" w:cs="Times New Roman"/>
          <w:sz w:val="24"/>
          <w:szCs w:val="24"/>
        </w:rPr>
        <w:t>- podporovať rozvoj komunikačných kompetencií, matematických kompetencií a kompetencií v oblasti vedy a techniky, digitálnych kompetencií, kompetencií učiť sa, riešiť problémy, tvorivo a kriticky myslieť, sociálnych a personálnych kompetencií, občianskych kompetencií a pracovných kompetencií.</w:t>
      </w:r>
    </w:p>
    <w:p w:rsidR="002623E5" w:rsidRDefault="002623E5" w:rsidP="002623E5">
      <w:pPr>
        <w:jc w:val="both"/>
        <w:rPr>
          <w:rFonts w:ascii="Times New Roman" w:hAnsi="Times New Roman" w:cs="Times New Roman"/>
          <w:sz w:val="24"/>
          <w:szCs w:val="24"/>
        </w:rPr>
      </w:pPr>
      <w:r w:rsidRPr="00F76E6D">
        <w:rPr>
          <w:rFonts w:ascii="Times New Roman" w:hAnsi="Times New Roman" w:cs="Times New Roman"/>
          <w:sz w:val="24"/>
          <w:szCs w:val="24"/>
        </w:rPr>
        <w:lastRenderedPageBreak/>
        <w:t>Vlastné ciele materskej školy sú výsledkom autoevaluácie materskej školy, sú vypracované na základe diskusie pedagogických,  nepedagogických zamestnancov</w:t>
      </w:r>
      <w:r>
        <w:rPr>
          <w:rFonts w:ascii="Times New Roman" w:hAnsi="Times New Roman" w:cs="Times New Roman"/>
          <w:sz w:val="24"/>
          <w:szCs w:val="24"/>
        </w:rPr>
        <w:t xml:space="preserve"> a zákonných zástupcov detí</w:t>
      </w:r>
      <w:r w:rsidRPr="00F76E6D">
        <w:rPr>
          <w:rFonts w:ascii="Times New Roman" w:hAnsi="Times New Roman" w:cs="Times New Roman"/>
          <w:sz w:val="24"/>
          <w:szCs w:val="24"/>
        </w:rPr>
        <w:t>. Pri ich formulovaní berieme do úvahy aj vyjadrenia detí získané pomocou rozhovorov s nimi, spracovaním výsledkov hodnotenia kvality výchovy a vzdelávania v materskej škole, analýzou trendov, ohrození aj ponúkajúcich sa príležitostí, analýzou silných aj slabých stránok materskej školy.</w:t>
      </w:r>
    </w:p>
    <w:p w:rsidR="002623E5" w:rsidRDefault="002623E5" w:rsidP="002623E5">
      <w:pPr>
        <w:jc w:val="both"/>
        <w:rPr>
          <w:rFonts w:ascii="Times New Roman" w:hAnsi="Times New Roman" w:cs="Times New Roman"/>
          <w:sz w:val="24"/>
          <w:szCs w:val="24"/>
        </w:rPr>
      </w:pPr>
    </w:p>
    <w:p w:rsidR="002623E5" w:rsidRDefault="002623E5" w:rsidP="002623E5">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Ciele:</w:t>
      </w:r>
    </w:p>
    <w:p w:rsidR="002623E5" w:rsidRPr="006A7768" w:rsidRDefault="002623E5" w:rsidP="002623E5">
      <w:pPr>
        <w:pStyle w:val="Odsekzoznamu"/>
        <w:numPr>
          <w:ilvl w:val="0"/>
          <w:numId w:val="1"/>
        </w:numPr>
        <w:autoSpaceDE w:val="0"/>
        <w:autoSpaceDN w:val="0"/>
        <w:adjustRightInd w:val="0"/>
        <w:spacing w:after="0" w:line="240" w:lineRule="auto"/>
        <w:jc w:val="both"/>
        <w:rPr>
          <w:rFonts w:ascii="Times New Roman" w:hAnsi="Times New Roman" w:cs="Times New Roman"/>
          <w:bCs/>
          <w:sz w:val="24"/>
          <w:szCs w:val="24"/>
        </w:rPr>
      </w:pPr>
      <w:r w:rsidRPr="006A7768">
        <w:rPr>
          <w:rFonts w:ascii="Times New Roman" w:hAnsi="Times New Roman" w:cs="Times New Roman"/>
          <w:sz w:val="24"/>
          <w:szCs w:val="24"/>
        </w:rPr>
        <w:t>akcentovať požiadavky na zabezpečenie inkluzívneho vzdelávania pre všetky deti v materskej škole na základe rovnosti príležitostí a rešpektovania výchovno-vzdelávacích potrieb a individuálnych osobitostí detí a podporovať ich aktívne zapojenie do výchovnovzdelávacích činností školy</w:t>
      </w:r>
    </w:p>
    <w:p w:rsidR="002623E5" w:rsidRDefault="002623E5" w:rsidP="002623E5">
      <w:pPr>
        <w:autoSpaceDE w:val="0"/>
        <w:autoSpaceDN w:val="0"/>
        <w:adjustRightInd w:val="0"/>
        <w:spacing w:after="0" w:line="240" w:lineRule="auto"/>
        <w:jc w:val="both"/>
        <w:rPr>
          <w:rFonts w:ascii="Times New Roman" w:hAnsi="Times New Roman" w:cs="Times New Roman"/>
          <w:bCs/>
          <w:sz w:val="24"/>
          <w:szCs w:val="24"/>
        </w:rPr>
      </w:pPr>
    </w:p>
    <w:p w:rsidR="002623E5" w:rsidRDefault="002623E5" w:rsidP="002623E5">
      <w:pPr>
        <w:pStyle w:val="Odsekzoznamu"/>
        <w:numPr>
          <w:ilvl w:val="0"/>
          <w:numId w:val="1"/>
        </w:numPr>
        <w:autoSpaceDE w:val="0"/>
        <w:autoSpaceDN w:val="0"/>
        <w:adjustRightInd w:val="0"/>
        <w:spacing w:after="0" w:line="240" w:lineRule="auto"/>
        <w:jc w:val="both"/>
        <w:rPr>
          <w:rFonts w:ascii="Times New Roman" w:hAnsi="Times New Roman" w:cs="Times New Roman"/>
          <w:bCs/>
          <w:sz w:val="24"/>
          <w:szCs w:val="24"/>
        </w:rPr>
      </w:pPr>
      <w:r w:rsidRPr="005957E2">
        <w:rPr>
          <w:rFonts w:ascii="Times New Roman" w:hAnsi="Times New Roman" w:cs="Times New Roman"/>
          <w:bCs/>
          <w:sz w:val="24"/>
          <w:szCs w:val="24"/>
        </w:rPr>
        <w:t>vytvárať</w:t>
      </w:r>
      <w:r w:rsidRPr="005957E2">
        <w:rPr>
          <w:rFonts w:ascii="Times New Roman" w:hAnsi="Times New Roman" w:cs="Times New Roman"/>
          <w:b/>
          <w:bCs/>
          <w:sz w:val="24"/>
          <w:szCs w:val="24"/>
        </w:rPr>
        <w:t xml:space="preserve"> </w:t>
      </w:r>
      <w:r w:rsidRPr="005957E2">
        <w:rPr>
          <w:rFonts w:ascii="Times New Roman" w:hAnsi="Times New Roman" w:cs="Times New Roman"/>
          <w:bCs/>
          <w:sz w:val="24"/>
          <w:szCs w:val="24"/>
        </w:rPr>
        <w:t>inklúziu, vzájomné spolužitie, rovnosť šancí pre všetky deti  vzdelávať sa v materskej škole,</w:t>
      </w:r>
      <w:r w:rsidRPr="005957E2">
        <w:rPr>
          <w:rFonts w:ascii="Times New Roman" w:hAnsi="Times New Roman" w:cs="Times New Roman"/>
          <w:b/>
          <w:bCs/>
          <w:sz w:val="24"/>
          <w:szCs w:val="24"/>
        </w:rPr>
        <w:t xml:space="preserve"> </w:t>
      </w:r>
      <w:r w:rsidRPr="005957E2">
        <w:rPr>
          <w:rFonts w:ascii="Times New Roman" w:hAnsi="Times New Roman" w:cs="Times New Roman"/>
          <w:bCs/>
          <w:sz w:val="24"/>
          <w:szCs w:val="24"/>
        </w:rPr>
        <w:t xml:space="preserve">dosiahnuť optimálnu kognitívnu, senzomotorickú a sociálno – citovú úroveň ako základu vzdelávania  v základnej škole a na život v spoločnosti. </w:t>
      </w:r>
    </w:p>
    <w:p w:rsidR="002623E5" w:rsidRPr="006A7768" w:rsidRDefault="002623E5" w:rsidP="002623E5">
      <w:pPr>
        <w:pStyle w:val="Odsekzoznamu"/>
        <w:autoSpaceDE w:val="0"/>
        <w:autoSpaceDN w:val="0"/>
        <w:adjustRightInd w:val="0"/>
        <w:spacing w:after="0" w:line="240" w:lineRule="auto"/>
        <w:jc w:val="both"/>
        <w:rPr>
          <w:rFonts w:ascii="Times New Roman" w:hAnsi="Times New Roman" w:cs="Times New Roman"/>
          <w:bCs/>
          <w:sz w:val="24"/>
          <w:szCs w:val="24"/>
        </w:rPr>
      </w:pPr>
      <w:r w:rsidRPr="005957E2">
        <w:rPr>
          <w:rFonts w:ascii="Times New Roman" w:hAnsi="Times New Roman" w:cs="Times New Roman"/>
          <w:bCs/>
          <w:sz w:val="24"/>
          <w:szCs w:val="24"/>
        </w:rPr>
        <w:t xml:space="preserve"> </w:t>
      </w:r>
    </w:p>
    <w:p w:rsidR="002623E5" w:rsidRPr="00052460" w:rsidRDefault="002623E5" w:rsidP="002623E5">
      <w:pPr>
        <w:pStyle w:val="Odsekzoznamu"/>
        <w:numPr>
          <w:ilvl w:val="0"/>
          <w:numId w:val="1"/>
        </w:numPr>
        <w:jc w:val="both"/>
        <w:rPr>
          <w:rFonts w:ascii="Times New Roman" w:hAnsi="Times New Roman"/>
          <w:sz w:val="24"/>
          <w:szCs w:val="24"/>
        </w:rPr>
      </w:pPr>
      <w:r w:rsidRPr="007E7F86">
        <w:rPr>
          <w:rFonts w:ascii="Times New Roman" w:hAnsi="Times New Roman" w:cs="Times New Roman"/>
          <w:bCs/>
          <w:sz w:val="24"/>
          <w:szCs w:val="24"/>
        </w:rPr>
        <w:t xml:space="preserve"> </w:t>
      </w:r>
      <w:r>
        <w:rPr>
          <w:rFonts w:ascii="Times New Roman" w:hAnsi="Times New Roman"/>
          <w:sz w:val="24"/>
          <w:szCs w:val="24"/>
        </w:rPr>
        <w:t>r</w:t>
      </w:r>
      <w:r w:rsidRPr="007E7F86">
        <w:rPr>
          <w:rFonts w:ascii="Times New Roman" w:hAnsi="Times New Roman"/>
          <w:sz w:val="24"/>
          <w:szCs w:val="24"/>
        </w:rPr>
        <w:t>ozvíjať primerane veku a schopnostiam detí praktické uplatnenie návykov starostlivosti o  prírodu, utvárať ochranárske postoje, pozitívny vzťah k prírode, rozvíjať pohybové schopnosti,  rozširovať poznatkový systém, kompenzovať nedostatok skúseností a poznatkov u detí z marginalizovaných rómskych komunít.</w:t>
      </w:r>
    </w:p>
    <w:p w:rsidR="002623E5" w:rsidRPr="00F76E6D" w:rsidRDefault="002623E5" w:rsidP="002623E5">
      <w:pPr>
        <w:pStyle w:val="Default"/>
        <w:numPr>
          <w:ilvl w:val="0"/>
          <w:numId w:val="1"/>
        </w:numPr>
      </w:pPr>
      <w:r w:rsidRPr="00F76E6D">
        <w:t xml:space="preserve"> na základe vlastnej iniciatívy poznávať a objavovať blízke aj vzdialenejšie okolie, prírodu, jej zákonitosti a svoje miesto v nej, </w:t>
      </w:r>
    </w:p>
    <w:p w:rsidR="002623E5" w:rsidRDefault="002623E5" w:rsidP="002623E5">
      <w:pPr>
        <w:pStyle w:val="Default"/>
        <w:ind w:left="720"/>
      </w:pPr>
      <w:r w:rsidRPr="00F76E6D">
        <w:t>s radosťou z nového poznania budú objavovať dosiaľ nepoznané</w:t>
      </w:r>
    </w:p>
    <w:p w:rsidR="002623E5" w:rsidRPr="00F76E6D" w:rsidRDefault="002623E5" w:rsidP="002623E5">
      <w:pPr>
        <w:pStyle w:val="Default"/>
        <w:ind w:left="720"/>
      </w:pPr>
    </w:p>
    <w:p w:rsidR="002623E5" w:rsidRPr="007E7F86" w:rsidRDefault="002623E5" w:rsidP="002623E5">
      <w:pPr>
        <w:pStyle w:val="Odsekzoznamu"/>
        <w:numPr>
          <w:ilvl w:val="0"/>
          <w:numId w:val="1"/>
        </w:numPr>
        <w:jc w:val="both"/>
        <w:rPr>
          <w:rFonts w:ascii="Times New Roman" w:hAnsi="Times New Roman" w:cs="Times New Roman"/>
          <w:b/>
          <w:sz w:val="24"/>
          <w:szCs w:val="24"/>
        </w:rPr>
      </w:pPr>
      <w:r w:rsidRPr="00F76E6D">
        <w:rPr>
          <w:rFonts w:ascii="Times New Roman" w:hAnsi="Times New Roman" w:cs="Times New Roman"/>
          <w:sz w:val="24"/>
          <w:szCs w:val="24"/>
        </w:rPr>
        <w:t>vytvárať partnerský vzťah s učiteľom s akcentom na rozvíjanie individuality a jedinečnosti dieťaťa ako tvorivej, rozvíjajúcej sa osobnosti schopnej socializácie, rešpektovania potrieb a záujmov svojich rovesníkov aj dospelých</w:t>
      </w:r>
    </w:p>
    <w:p w:rsidR="002623E5" w:rsidRPr="00F76E6D" w:rsidRDefault="002623E5" w:rsidP="002623E5">
      <w:pPr>
        <w:pStyle w:val="Odsekzoznamu"/>
        <w:jc w:val="both"/>
        <w:rPr>
          <w:rFonts w:ascii="Times New Roman" w:hAnsi="Times New Roman" w:cs="Times New Roman"/>
          <w:b/>
          <w:sz w:val="24"/>
          <w:szCs w:val="24"/>
        </w:rPr>
      </w:pPr>
    </w:p>
    <w:p w:rsidR="002623E5" w:rsidRPr="005957E2" w:rsidRDefault="002623E5" w:rsidP="002623E5">
      <w:pPr>
        <w:pStyle w:val="Odsekzoznamu"/>
        <w:numPr>
          <w:ilvl w:val="0"/>
          <w:numId w:val="1"/>
        </w:numPr>
        <w:jc w:val="both"/>
        <w:rPr>
          <w:rFonts w:ascii="Times New Roman" w:hAnsi="Times New Roman" w:cs="Times New Roman"/>
          <w:b/>
          <w:sz w:val="24"/>
          <w:szCs w:val="24"/>
        </w:rPr>
      </w:pPr>
      <w:r w:rsidRPr="00F76E6D">
        <w:rPr>
          <w:rFonts w:ascii="Times New Roman" w:hAnsi="Times New Roman" w:cs="Times New Roman"/>
          <w:sz w:val="24"/>
          <w:szCs w:val="24"/>
        </w:rPr>
        <w:t xml:space="preserve">uplatňovať zdravé sebavedomie sebaúctu, ktoré  sú kľúčom k celoživotnému osobnostnému rastu a podmieňujú efektivitu učenia sa nielen dieťaťa, ale aj dospelého v tom najširšom slova zmysle </w:t>
      </w:r>
    </w:p>
    <w:p w:rsidR="002623E5" w:rsidRPr="005957E2" w:rsidRDefault="002623E5" w:rsidP="002623E5">
      <w:pPr>
        <w:pStyle w:val="Odsekzoznamu"/>
        <w:rPr>
          <w:rFonts w:ascii="Times New Roman" w:hAnsi="Times New Roman" w:cs="Times New Roman"/>
          <w:b/>
          <w:sz w:val="24"/>
          <w:szCs w:val="24"/>
        </w:rPr>
      </w:pPr>
    </w:p>
    <w:p w:rsidR="002623E5" w:rsidRPr="005957E2" w:rsidRDefault="002623E5" w:rsidP="002623E5">
      <w:pPr>
        <w:pStyle w:val="Odsekzoznamu"/>
        <w:jc w:val="both"/>
        <w:rPr>
          <w:rFonts w:ascii="Times New Roman" w:hAnsi="Times New Roman" w:cs="Times New Roman"/>
          <w:b/>
          <w:sz w:val="24"/>
          <w:szCs w:val="24"/>
        </w:rPr>
      </w:pPr>
    </w:p>
    <w:p w:rsidR="002623E5" w:rsidRPr="005957E2" w:rsidRDefault="002623E5" w:rsidP="002623E5">
      <w:pPr>
        <w:pStyle w:val="Odsekzoznamu"/>
        <w:numPr>
          <w:ilvl w:val="0"/>
          <w:numId w:val="1"/>
        </w:numPr>
        <w:jc w:val="both"/>
        <w:rPr>
          <w:rFonts w:ascii="Times New Roman" w:hAnsi="Times New Roman" w:cs="Times New Roman"/>
          <w:b/>
          <w:sz w:val="24"/>
          <w:szCs w:val="24"/>
        </w:rPr>
      </w:pPr>
      <w:r w:rsidRPr="00F76E6D">
        <w:rPr>
          <w:rFonts w:ascii="Times New Roman" w:hAnsi="Times New Roman" w:cs="Times New Roman"/>
          <w:sz w:val="24"/>
          <w:szCs w:val="24"/>
        </w:rPr>
        <w:t>aktívne sa zapájať do rozvoja komunikačných schopností, rozvíjať a zdokonaľovať počúvanie s porozumením a jeho kvalitu overovať v ich konaní, nakoľko naša MŠ sa nachádza v </w:t>
      </w:r>
      <w:r w:rsidRPr="00F76E6D">
        <w:rPr>
          <w:rFonts w:ascii="Times New Roman" w:hAnsi="Times New Roman" w:cs="Times New Roman"/>
          <w:color w:val="000000" w:themeColor="text1"/>
          <w:sz w:val="24"/>
          <w:szCs w:val="24"/>
        </w:rPr>
        <w:t xml:space="preserve">trojjazyčnom </w:t>
      </w:r>
      <w:r w:rsidRPr="00F76E6D">
        <w:rPr>
          <w:rFonts w:ascii="Times New Roman" w:hAnsi="Times New Roman" w:cs="Times New Roman"/>
          <w:sz w:val="24"/>
          <w:szCs w:val="24"/>
        </w:rPr>
        <w:t>prostredí</w:t>
      </w:r>
    </w:p>
    <w:p w:rsidR="002623E5" w:rsidRPr="00F76E6D" w:rsidRDefault="002623E5" w:rsidP="002623E5">
      <w:pPr>
        <w:pStyle w:val="Odsekzoznamu"/>
        <w:jc w:val="both"/>
        <w:rPr>
          <w:rFonts w:ascii="Times New Roman" w:hAnsi="Times New Roman" w:cs="Times New Roman"/>
          <w:b/>
          <w:sz w:val="24"/>
          <w:szCs w:val="24"/>
        </w:rPr>
      </w:pPr>
    </w:p>
    <w:p w:rsidR="002623E5" w:rsidRPr="007E7F86" w:rsidRDefault="002623E5" w:rsidP="002623E5">
      <w:pPr>
        <w:pStyle w:val="Odsekzoznamu"/>
        <w:numPr>
          <w:ilvl w:val="0"/>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možnosť</w:t>
      </w:r>
      <w:r w:rsidRPr="00F76E6D">
        <w:rPr>
          <w:rFonts w:ascii="Times New Roman" w:hAnsi="Times New Roman" w:cs="Times New Roman"/>
          <w:color w:val="000000" w:themeColor="text1"/>
          <w:sz w:val="24"/>
          <w:szCs w:val="24"/>
        </w:rPr>
        <w:t xml:space="preserve"> pracovať podľa vlastných predstáv, možností vlastného poznávacieho štýlu, tempa, záujmu a nadania.</w:t>
      </w:r>
    </w:p>
    <w:p w:rsidR="002623E5" w:rsidRDefault="002623E5" w:rsidP="002623E5">
      <w:pPr>
        <w:jc w:val="both"/>
        <w:rPr>
          <w:rFonts w:ascii="Times New Roman" w:hAnsi="Times New Roman" w:cs="Times New Roman"/>
          <w:sz w:val="24"/>
          <w:szCs w:val="24"/>
        </w:rPr>
      </w:pPr>
    </w:p>
    <w:p w:rsidR="002623E5" w:rsidRDefault="002623E5" w:rsidP="002623E5">
      <w:pPr>
        <w:jc w:val="both"/>
        <w:rPr>
          <w:rFonts w:ascii="Times New Roman" w:hAnsi="Times New Roman" w:cs="Times New Roman"/>
          <w:sz w:val="24"/>
          <w:szCs w:val="24"/>
        </w:rPr>
      </w:pPr>
      <w:r>
        <w:rPr>
          <w:rFonts w:ascii="Times New Roman" w:hAnsi="Times New Roman" w:cs="Times New Roman"/>
          <w:sz w:val="24"/>
          <w:szCs w:val="24"/>
        </w:rPr>
        <w:t xml:space="preserve">                          </w:t>
      </w:r>
    </w:p>
    <w:p w:rsidR="002623E5" w:rsidRPr="00F76E6D" w:rsidRDefault="002623E5" w:rsidP="002623E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2623E5" w:rsidRPr="000C6E3D" w:rsidRDefault="002623E5" w:rsidP="002623E5">
      <w:pPr>
        <w:jc w:val="both"/>
        <w:rPr>
          <w:b/>
          <w:sz w:val="36"/>
          <w:szCs w:val="36"/>
          <w:u w:val="single"/>
        </w:rPr>
      </w:pPr>
      <w:r>
        <w:rPr>
          <w:b/>
          <w:sz w:val="36"/>
          <w:szCs w:val="36"/>
          <w:u w:val="single"/>
        </w:rPr>
        <w:t xml:space="preserve"> Z</w:t>
      </w:r>
      <w:r w:rsidRPr="000C6E3D">
        <w:rPr>
          <w:b/>
          <w:sz w:val="36"/>
          <w:szCs w:val="36"/>
          <w:u w:val="single"/>
        </w:rPr>
        <w:t>ameranie MŠ:</w:t>
      </w:r>
    </w:p>
    <w:p w:rsidR="002623E5" w:rsidRPr="00245DDA" w:rsidRDefault="002623E5" w:rsidP="002623E5">
      <w:pPr>
        <w:pStyle w:val="Odsekzoznamu"/>
        <w:jc w:val="center"/>
        <w:rPr>
          <w:b/>
          <w:sz w:val="32"/>
          <w:szCs w:val="32"/>
        </w:rPr>
      </w:pPr>
      <w:r w:rsidRPr="00245DDA">
        <w:rPr>
          <w:b/>
          <w:sz w:val="32"/>
          <w:szCs w:val="32"/>
        </w:rPr>
        <w:t>Vízia materskej školy</w:t>
      </w:r>
      <w:r>
        <w:rPr>
          <w:b/>
          <w:sz w:val="32"/>
          <w:szCs w:val="32"/>
        </w:rPr>
        <w:t>:</w:t>
      </w:r>
    </w:p>
    <w:p w:rsidR="002623E5" w:rsidRDefault="002623E5" w:rsidP="002623E5">
      <w:pPr>
        <w:rPr>
          <w:b/>
          <w:i/>
          <w:sz w:val="32"/>
          <w:szCs w:val="32"/>
        </w:rPr>
      </w:pPr>
      <w:r w:rsidRPr="00B02CC8">
        <w:rPr>
          <w:b/>
          <w:i/>
          <w:sz w:val="32"/>
          <w:szCs w:val="32"/>
        </w:rPr>
        <w:t>Materská škola má dať dieťaťu taký základ, aby malo po cel</w:t>
      </w:r>
      <w:r>
        <w:rPr>
          <w:b/>
          <w:i/>
          <w:sz w:val="32"/>
          <w:szCs w:val="32"/>
        </w:rPr>
        <w:t>ý život potešenie zo vzdelania</w:t>
      </w:r>
      <w:r w:rsidRPr="00B02CC8">
        <w:rPr>
          <w:b/>
          <w:i/>
          <w:sz w:val="32"/>
          <w:szCs w:val="32"/>
        </w:rPr>
        <w:t xml:space="preserve">.   </w:t>
      </w:r>
    </w:p>
    <w:p w:rsidR="002623E5" w:rsidRPr="00E906F2" w:rsidRDefault="002623E5" w:rsidP="002623E5">
      <w:pPr>
        <w:jc w:val="both"/>
        <w:rPr>
          <w:rFonts w:ascii="Times New Roman" w:hAnsi="Times New Roman" w:cs="Times New Roman"/>
          <w:b/>
          <w:sz w:val="24"/>
          <w:szCs w:val="24"/>
          <w:u w:val="single"/>
        </w:rPr>
      </w:pPr>
      <w:r w:rsidRPr="00E906F2">
        <w:rPr>
          <w:rFonts w:ascii="Times New Roman" w:hAnsi="Times New Roman" w:cs="Times New Roman"/>
          <w:b/>
          <w:sz w:val="24"/>
          <w:szCs w:val="24"/>
          <w:u w:val="single"/>
        </w:rPr>
        <w:t xml:space="preserve">   </w:t>
      </w:r>
      <w:r w:rsidRPr="00E906F2">
        <w:rPr>
          <w:rFonts w:ascii="Times New Roman" w:hAnsi="Times New Roman" w:cs="Times New Roman"/>
          <w:sz w:val="24"/>
          <w:szCs w:val="24"/>
          <w:u w:val="single"/>
        </w:rPr>
        <w:t>preferuje</w:t>
      </w:r>
      <w:r>
        <w:rPr>
          <w:rFonts w:ascii="Times New Roman" w:hAnsi="Times New Roman" w:cs="Times New Roman"/>
          <w:sz w:val="24"/>
          <w:szCs w:val="24"/>
          <w:u w:val="single"/>
        </w:rPr>
        <w:t>me</w:t>
      </w:r>
      <w:r w:rsidRPr="00E906F2">
        <w:rPr>
          <w:rFonts w:ascii="Times New Roman" w:hAnsi="Times New Roman" w:cs="Times New Roman"/>
          <w:sz w:val="24"/>
          <w:szCs w:val="24"/>
          <w:u w:val="single"/>
        </w:rPr>
        <w:t xml:space="preserve"> hodnoty</w:t>
      </w:r>
      <w:r w:rsidRPr="00E906F2">
        <w:rPr>
          <w:rFonts w:ascii="Times New Roman" w:hAnsi="Times New Roman" w:cs="Times New Roman"/>
          <w:b/>
          <w:sz w:val="24"/>
          <w:szCs w:val="24"/>
          <w:u w:val="single"/>
        </w:rPr>
        <w:t xml:space="preserve"> – </w:t>
      </w:r>
    </w:p>
    <w:p w:rsidR="002623E5" w:rsidRPr="00361A9E" w:rsidRDefault="002623E5" w:rsidP="002623E5">
      <w:pPr>
        <w:pStyle w:val="Odsekzoznamu"/>
        <w:numPr>
          <w:ilvl w:val="0"/>
          <w:numId w:val="5"/>
        </w:numPr>
        <w:rPr>
          <w:rFonts w:ascii="Times New Roman" w:hAnsi="Times New Roman" w:cs="Times New Roman"/>
          <w:b/>
          <w:sz w:val="24"/>
          <w:szCs w:val="24"/>
        </w:rPr>
      </w:pPr>
      <w:r w:rsidRPr="00361A9E">
        <w:rPr>
          <w:rFonts w:ascii="Times New Roman" w:hAnsi="Times New Roman" w:cs="Times New Roman"/>
          <w:b/>
          <w:sz w:val="24"/>
          <w:szCs w:val="24"/>
        </w:rPr>
        <w:t>inklúzia</w:t>
      </w:r>
    </w:p>
    <w:p w:rsidR="002623E5" w:rsidRPr="00361A9E" w:rsidRDefault="002623E5" w:rsidP="002623E5">
      <w:pPr>
        <w:pStyle w:val="Odsekzoznamu"/>
        <w:numPr>
          <w:ilvl w:val="0"/>
          <w:numId w:val="5"/>
        </w:numPr>
        <w:rPr>
          <w:rFonts w:ascii="Times New Roman" w:hAnsi="Times New Roman" w:cs="Times New Roman"/>
          <w:b/>
          <w:sz w:val="24"/>
          <w:szCs w:val="24"/>
        </w:rPr>
      </w:pPr>
      <w:r w:rsidRPr="00361A9E">
        <w:rPr>
          <w:rFonts w:ascii="Times New Roman" w:hAnsi="Times New Roman" w:cs="Times New Roman"/>
          <w:b/>
          <w:sz w:val="24"/>
          <w:szCs w:val="24"/>
        </w:rPr>
        <w:t>rovnosť</w:t>
      </w:r>
    </w:p>
    <w:p w:rsidR="002623E5" w:rsidRPr="00361A9E" w:rsidRDefault="002623E5" w:rsidP="002623E5">
      <w:pPr>
        <w:pStyle w:val="Odsekzoznamu"/>
        <w:numPr>
          <w:ilvl w:val="0"/>
          <w:numId w:val="5"/>
        </w:numPr>
        <w:rPr>
          <w:rFonts w:ascii="Times New Roman" w:hAnsi="Times New Roman" w:cs="Times New Roman"/>
          <w:b/>
          <w:sz w:val="24"/>
          <w:szCs w:val="24"/>
        </w:rPr>
      </w:pPr>
      <w:r w:rsidRPr="00361A9E">
        <w:rPr>
          <w:rFonts w:ascii="Times New Roman" w:hAnsi="Times New Roman" w:cs="Times New Roman"/>
          <w:b/>
          <w:sz w:val="24"/>
          <w:szCs w:val="24"/>
        </w:rPr>
        <w:t>múdrosť</w:t>
      </w:r>
    </w:p>
    <w:p w:rsidR="002623E5" w:rsidRPr="00361A9E" w:rsidRDefault="002623E5" w:rsidP="002623E5">
      <w:pPr>
        <w:pStyle w:val="Odsekzoznamu"/>
        <w:numPr>
          <w:ilvl w:val="0"/>
          <w:numId w:val="5"/>
        </w:numPr>
        <w:rPr>
          <w:rFonts w:ascii="Times New Roman" w:hAnsi="Times New Roman" w:cs="Times New Roman"/>
          <w:b/>
          <w:sz w:val="24"/>
          <w:szCs w:val="24"/>
        </w:rPr>
      </w:pPr>
      <w:r w:rsidRPr="00361A9E">
        <w:rPr>
          <w:rFonts w:ascii="Times New Roman" w:hAnsi="Times New Roman" w:cs="Times New Roman"/>
          <w:b/>
          <w:sz w:val="24"/>
          <w:szCs w:val="24"/>
        </w:rPr>
        <w:t>priateľstvo</w:t>
      </w:r>
    </w:p>
    <w:p w:rsidR="002623E5" w:rsidRPr="00361A9E" w:rsidRDefault="002623E5" w:rsidP="002623E5">
      <w:pPr>
        <w:pStyle w:val="Odsekzoznamu"/>
        <w:numPr>
          <w:ilvl w:val="0"/>
          <w:numId w:val="5"/>
        </w:numPr>
        <w:rPr>
          <w:rFonts w:ascii="Times New Roman" w:hAnsi="Times New Roman" w:cs="Times New Roman"/>
          <w:b/>
          <w:sz w:val="24"/>
          <w:szCs w:val="24"/>
        </w:rPr>
      </w:pPr>
      <w:r w:rsidRPr="00361A9E">
        <w:rPr>
          <w:rFonts w:ascii="Times New Roman" w:hAnsi="Times New Roman" w:cs="Times New Roman"/>
          <w:b/>
          <w:sz w:val="24"/>
          <w:szCs w:val="24"/>
        </w:rPr>
        <w:t>tolerancia</w:t>
      </w:r>
    </w:p>
    <w:p w:rsidR="002623E5" w:rsidRPr="00361A9E" w:rsidRDefault="002623E5" w:rsidP="002623E5">
      <w:pPr>
        <w:pStyle w:val="Odsekzoznamu"/>
        <w:numPr>
          <w:ilvl w:val="0"/>
          <w:numId w:val="5"/>
        </w:numPr>
        <w:rPr>
          <w:rFonts w:ascii="Times New Roman" w:hAnsi="Times New Roman" w:cs="Times New Roman"/>
          <w:b/>
          <w:sz w:val="24"/>
          <w:szCs w:val="24"/>
        </w:rPr>
      </w:pPr>
      <w:r w:rsidRPr="00361A9E">
        <w:rPr>
          <w:rFonts w:ascii="Times New Roman" w:hAnsi="Times New Roman" w:cs="Times New Roman"/>
          <w:b/>
          <w:sz w:val="24"/>
          <w:szCs w:val="24"/>
        </w:rPr>
        <w:t>úprimnosť</w:t>
      </w:r>
    </w:p>
    <w:p w:rsidR="002623E5" w:rsidRPr="00361A9E" w:rsidRDefault="002623E5" w:rsidP="002623E5">
      <w:pPr>
        <w:pStyle w:val="Odsekzoznamu"/>
        <w:numPr>
          <w:ilvl w:val="0"/>
          <w:numId w:val="5"/>
        </w:numPr>
        <w:rPr>
          <w:rFonts w:ascii="Times New Roman" w:hAnsi="Times New Roman" w:cs="Times New Roman"/>
          <w:b/>
          <w:sz w:val="24"/>
          <w:szCs w:val="24"/>
        </w:rPr>
      </w:pPr>
      <w:r w:rsidRPr="00361A9E">
        <w:rPr>
          <w:rFonts w:ascii="Times New Roman" w:hAnsi="Times New Roman" w:cs="Times New Roman"/>
          <w:b/>
          <w:sz w:val="24"/>
          <w:szCs w:val="24"/>
        </w:rPr>
        <w:t>usilovnosť</w:t>
      </w:r>
    </w:p>
    <w:p w:rsidR="002623E5" w:rsidRPr="00361A9E" w:rsidRDefault="002623E5" w:rsidP="002623E5">
      <w:pPr>
        <w:pStyle w:val="Odsekzoznamu"/>
        <w:numPr>
          <w:ilvl w:val="0"/>
          <w:numId w:val="5"/>
        </w:numPr>
        <w:rPr>
          <w:rFonts w:ascii="Times New Roman" w:hAnsi="Times New Roman" w:cs="Times New Roman"/>
          <w:b/>
          <w:sz w:val="24"/>
          <w:szCs w:val="24"/>
        </w:rPr>
      </w:pPr>
      <w:r w:rsidRPr="00361A9E">
        <w:rPr>
          <w:rFonts w:ascii="Times New Roman" w:hAnsi="Times New Roman" w:cs="Times New Roman"/>
          <w:b/>
          <w:sz w:val="24"/>
          <w:szCs w:val="24"/>
        </w:rPr>
        <w:t>šťastie</w:t>
      </w:r>
    </w:p>
    <w:p w:rsidR="002623E5" w:rsidRPr="00361A9E" w:rsidRDefault="002623E5" w:rsidP="002623E5">
      <w:pPr>
        <w:pStyle w:val="Odsekzoznamu"/>
        <w:numPr>
          <w:ilvl w:val="0"/>
          <w:numId w:val="5"/>
        </w:numPr>
        <w:rPr>
          <w:rFonts w:ascii="Times New Roman" w:hAnsi="Times New Roman" w:cs="Times New Roman"/>
          <w:b/>
          <w:sz w:val="24"/>
          <w:szCs w:val="24"/>
        </w:rPr>
      </w:pPr>
      <w:r w:rsidRPr="00361A9E">
        <w:rPr>
          <w:rFonts w:ascii="Times New Roman" w:hAnsi="Times New Roman" w:cs="Times New Roman"/>
          <w:b/>
          <w:sz w:val="24"/>
          <w:szCs w:val="24"/>
        </w:rPr>
        <w:t>pravda</w:t>
      </w:r>
    </w:p>
    <w:p w:rsidR="002623E5" w:rsidRPr="00361A9E" w:rsidRDefault="002623E5" w:rsidP="002623E5">
      <w:pPr>
        <w:pStyle w:val="Odsekzoznamu"/>
        <w:numPr>
          <w:ilvl w:val="0"/>
          <w:numId w:val="5"/>
        </w:numPr>
        <w:rPr>
          <w:rFonts w:ascii="Times New Roman" w:hAnsi="Times New Roman" w:cs="Times New Roman"/>
          <w:b/>
          <w:sz w:val="24"/>
          <w:szCs w:val="24"/>
        </w:rPr>
      </w:pPr>
      <w:r w:rsidRPr="00361A9E">
        <w:rPr>
          <w:rFonts w:ascii="Times New Roman" w:hAnsi="Times New Roman" w:cs="Times New Roman"/>
          <w:b/>
          <w:sz w:val="24"/>
          <w:szCs w:val="24"/>
        </w:rPr>
        <w:t>harmónia</w:t>
      </w:r>
    </w:p>
    <w:p w:rsidR="002623E5" w:rsidRPr="00361A9E" w:rsidRDefault="002623E5" w:rsidP="002623E5">
      <w:pPr>
        <w:pStyle w:val="Odsekzoznamu"/>
        <w:numPr>
          <w:ilvl w:val="0"/>
          <w:numId w:val="5"/>
        </w:numPr>
        <w:rPr>
          <w:rFonts w:ascii="Times New Roman" w:hAnsi="Times New Roman" w:cs="Times New Roman"/>
          <w:b/>
          <w:sz w:val="24"/>
          <w:szCs w:val="24"/>
        </w:rPr>
      </w:pPr>
      <w:r w:rsidRPr="00361A9E">
        <w:rPr>
          <w:rFonts w:ascii="Times New Roman" w:hAnsi="Times New Roman" w:cs="Times New Roman"/>
          <w:b/>
          <w:sz w:val="24"/>
          <w:szCs w:val="24"/>
        </w:rPr>
        <w:t>spolupráca</w:t>
      </w:r>
    </w:p>
    <w:p w:rsidR="002623E5" w:rsidRPr="00361A9E" w:rsidRDefault="002623E5" w:rsidP="002623E5">
      <w:pPr>
        <w:pStyle w:val="Odsekzoznamu"/>
        <w:numPr>
          <w:ilvl w:val="0"/>
          <w:numId w:val="5"/>
        </w:numPr>
        <w:rPr>
          <w:rFonts w:ascii="Times New Roman" w:hAnsi="Times New Roman" w:cs="Times New Roman"/>
          <w:b/>
          <w:sz w:val="24"/>
          <w:szCs w:val="24"/>
        </w:rPr>
      </w:pPr>
      <w:r w:rsidRPr="00361A9E">
        <w:rPr>
          <w:rFonts w:ascii="Times New Roman" w:hAnsi="Times New Roman" w:cs="Times New Roman"/>
          <w:b/>
          <w:sz w:val="24"/>
          <w:szCs w:val="24"/>
        </w:rPr>
        <w:t>zodpovednosť</w:t>
      </w:r>
    </w:p>
    <w:p w:rsidR="002623E5" w:rsidRPr="00361A9E" w:rsidRDefault="002623E5" w:rsidP="002623E5">
      <w:pPr>
        <w:pStyle w:val="Odsekzoznamu"/>
        <w:numPr>
          <w:ilvl w:val="0"/>
          <w:numId w:val="5"/>
        </w:numPr>
        <w:rPr>
          <w:rFonts w:ascii="Times New Roman" w:hAnsi="Times New Roman" w:cs="Times New Roman"/>
          <w:b/>
          <w:sz w:val="24"/>
          <w:szCs w:val="24"/>
        </w:rPr>
      </w:pPr>
      <w:r w:rsidRPr="00361A9E">
        <w:rPr>
          <w:rFonts w:ascii="Times New Roman" w:hAnsi="Times New Roman" w:cs="Times New Roman"/>
          <w:b/>
          <w:sz w:val="24"/>
          <w:szCs w:val="24"/>
        </w:rPr>
        <w:t>sloboda</w:t>
      </w:r>
    </w:p>
    <w:p w:rsidR="002623E5" w:rsidRPr="00361A9E" w:rsidRDefault="002623E5" w:rsidP="002623E5">
      <w:pPr>
        <w:pStyle w:val="Odsekzoznamu"/>
        <w:numPr>
          <w:ilvl w:val="0"/>
          <w:numId w:val="5"/>
        </w:numPr>
        <w:rPr>
          <w:rFonts w:ascii="Times New Roman" w:hAnsi="Times New Roman" w:cs="Times New Roman"/>
          <w:b/>
          <w:sz w:val="24"/>
          <w:szCs w:val="24"/>
        </w:rPr>
      </w:pPr>
      <w:r w:rsidRPr="00361A9E">
        <w:rPr>
          <w:rFonts w:ascii="Times New Roman" w:hAnsi="Times New Roman" w:cs="Times New Roman"/>
          <w:b/>
          <w:sz w:val="24"/>
          <w:szCs w:val="24"/>
        </w:rPr>
        <w:t>láska</w:t>
      </w:r>
    </w:p>
    <w:p w:rsidR="002623E5" w:rsidRDefault="002623E5" w:rsidP="002623E5">
      <w:pPr>
        <w:rPr>
          <w:b/>
          <w:i/>
          <w:sz w:val="24"/>
          <w:szCs w:val="24"/>
        </w:rPr>
      </w:pPr>
    </w:p>
    <w:p w:rsidR="002623E5" w:rsidRPr="00E906F2" w:rsidRDefault="002623E5" w:rsidP="002623E5">
      <w:pPr>
        <w:rPr>
          <w:b/>
          <w:i/>
          <w:sz w:val="24"/>
          <w:szCs w:val="24"/>
        </w:rPr>
      </w:pPr>
    </w:p>
    <w:p w:rsidR="002623E5" w:rsidRPr="00494330" w:rsidRDefault="002623E5" w:rsidP="002623E5">
      <w:pPr>
        <w:jc w:val="both"/>
        <w:rPr>
          <w:rFonts w:ascii="Times New Roman" w:hAnsi="Times New Roman" w:cs="Times New Roman"/>
          <w:sz w:val="24"/>
          <w:szCs w:val="24"/>
        </w:rPr>
      </w:pPr>
      <w:r w:rsidRPr="00494330">
        <w:rPr>
          <w:rFonts w:ascii="Times New Roman" w:hAnsi="Times New Roman" w:cs="Times New Roman"/>
          <w:sz w:val="24"/>
          <w:szCs w:val="24"/>
        </w:rPr>
        <w:t>Výchovno – vzdelávací proces v Materskej škole prebieha v súlade so Štátnym vzdelávacím programom pre predprimárne vzdelávanie v materských školách schváleného pod č. 2016-17780/27322:1-A10A0 v znení podľa dodatku č. 3 schváleného pod číslom 2023/10619:3-A2140 s platnosťou od 1. septembra 2023</w:t>
      </w:r>
    </w:p>
    <w:p w:rsidR="002623E5" w:rsidRPr="00166866" w:rsidRDefault="002623E5" w:rsidP="002623E5">
      <w:pPr>
        <w:jc w:val="both"/>
        <w:rPr>
          <w:rFonts w:ascii="Times New Roman" w:hAnsi="Times New Roman" w:cs="Times New Roman"/>
          <w:b/>
          <w:sz w:val="24"/>
          <w:szCs w:val="24"/>
        </w:rPr>
      </w:pPr>
      <w:r w:rsidRPr="00166866">
        <w:rPr>
          <w:rFonts w:ascii="Times New Roman" w:hAnsi="Times New Roman" w:cs="Times New Roman"/>
          <w:sz w:val="24"/>
          <w:szCs w:val="24"/>
        </w:rPr>
        <w:t xml:space="preserve">Podrobne je rozpracovaný v Školskom vzdelávacom programe podľa § 7 ods. 1 zákona č. 245/2008 Z. z. o výchove a vzdelávaní (školský zákon) a o zmene a doplnení niektorých zákonov v znení neskorších predpisov (ďalej len „školský zákon“) </w:t>
      </w:r>
      <w:r w:rsidRPr="00166866">
        <w:rPr>
          <w:rFonts w:ascii="Times New Roman" w:hAnsi="Times New Roman" w:cs="Times New Roman"/>
          <w:b/>
          <w:sz w:val="24"/>
          <w:szCs w:val="24"/>
        </w:rPr>
        <w:t xml:space="preserve">je základným dokumentom školy, podľa ktorého sa uskutočňuje výchova a vzdelávanie v materskej škole. </w:t>
      </w:r>
    </w:p>
    <w:p w:rsidR="002623E5" w:rsidRPr="00F76E6D" w:rsidRDefault="002623E5" w:rsidP="002623E5">
      <w:pPr>
        <w:jc w:val="both"/>
        <w:rPr>
          <w:rFonts w:ascii="Times New Roman" w:hAnsi="Times New Roman" w:cs="Times New Roman"/>
          <w:sz w:val="24"/>
          <w:szCs w:val="24"/>
        </w:rPr>
      </w:pPr>
      <w:r w:rsidRPr="00166866">
        <w:rPr>
          <w:rFonts w:ascii="Times New Roman" w:hAnsi="Times New Roman" w:cs="Times New Roman"/>
          <w:sz w:val="24"/>
          <w:szCs w:val="24"/>
        </w:rPr>
        <w:t>Školský vzdelávací program vydáva riaditeľ školy po prerokovaní v pedagogickej rade školy a v rade školy. Školský vzdelávací program musí byť vypracovaný v súlade s cieľmi a princípmi výchovy a vzdelávania podľa školského zákona a v súlade s platným štátnym vzdelávacím programom.</w:t>
      </w:r>
    </w:p>
    <w:p w:rsidR="002623E5" w:rsidRPr="00F76E6D" w:rsidRDefault="002623E5" w:rsidP="002623E5">
      <w:pPr>
        <w:jc w:val="both"/>
        <w:rPr>
          <w:rFonts w:ascii="Times New Roman" w:hAnsi="Times New Roman" w:cs="Times New Roman"/>
          <w:sz w:val="24"/>
          <w:szCs w:val="24"/>
        </w:rPr>
      </w:pPr>
      <w:r>
        <w:rPr>
          <w:rFonts w:ascii="Times New Roman" w:hAnsi="Times New Roman" w:cs="Times New Roman"/>
          <w:sz w:val="24"/>
          <w:szCs w:val="24"/>
        </w:rPr>
        <w:lastRenderedPageBreak/>
        <w:t>ŠkVP</w:t>
      </w:r>
      <w:r w:rsidRPr="00F76E6D">
        <w:rPr>
          <w:rFonts w:ascii="Times New Roman" w:hAnsi="Times New Roman" w:cs="Times New Roman"/>
          <w:sz w:val="24"/>
          <w:szCs w:val="24"/>
        </w:rPr>
        <w:t xml:space="preserve"> je dokumentom vyváženým so zameraním na všetky oblasti rozvoja dieťaťa.</w:t>
      </w:r>
      <w:r w:rsidRPr="00F76E6D">
        <w:rPr>
          <w:rFonts w:ascii="Times New Roman" w:hAnsi="Times New Roman" w:cs="Times New Roman"/>
          <w:b/>
          <w:sz w:val="24"/>
          <w:szCs w:val="24"/>
        </w:rPr>
        <w:t xml:space="preserve">  </w:t>
      </w:r>
    </w:p>
    <w:p w:rsidR="002623E5" w:rsidRPr="00F76E6D" w:rsidRDefault="002623E5" w:rsidP="002623E5">
      <w:pPr>
        <w:jc w:val="both"/>
        <w:rPr>
          <w:rFonts w:ascii="Times New Roman" w:hAnsi="Times New Roman" w:cs="Times New Roman"/>
          <w:sz w:val="24"/>
          <w:szCs w:val="24"/>
        </w:rPr>
      </w:pPr>
      <w:r w:rsidRPr="00F76E6D">
        <w:rPr>
          <w:rFonts w:ascii="Times New Roman" w:hAnsi="Times New Roman" w:cs="Times New Roman"/>
          <w:sz w:val="24"/>
          <w:szCs w:val="24"/>
        </w:rPr>
        <w:t xml:space="preserve">Materská škola sa nachádza v centre obce, je obklopená krásnou prírodou a bohatou zeleňou, ktorá umožňuje každodennú realizáciu aktivít zameraných na </w:t>
      </w:r>
      <w:r w:rsidRPr="00F76E6D">
        <w:rPr>
          <w:rFonts w:ascii="Times New Roman" w:hAnsi="Times New Roman" w:cs="Times New Roman"/>
          <w:b/>
          <w:bCs/>
          <w:sz w:val="24"/>
          <w:szCs w:val="24"/>
        </w:rPr>
        <w:t>prírodovedné objavovanie a poznávanie formou priameho zážitku, vytváranie pozitívnych postojov k prírode, rozvíjanie estetického vnímania a prežívania prírody.</w:t>
      </w:r>
      <w:r w:rsidRPr="00F76E6D">
        <w:rPr>
          <w:rFonts w:ascii="Times New Roman" w:hAnsi="Times New Roman" w:cs="Times New Roman"/>
          <w:bCs/>
          <w:sz w:val="24"/>
          <w:szCs w:val="24"/>
        </w:rPr>
        <w:t xml:space="preserve">  </w:t>
      </w:r>
      <w:r w:rsidRPr="00F76E6D">
        <w:rPr>
          <w:rFonts w:ascii="Times New Roman" w:hAnsi="Times New Roman" w:cs="Times New Roman"/>
          <w:sz w:val="24"/>
          <w:szCs w:val="24"/>
        </w:rPr>
        <w:t>Dôležité je pozitívne emocionálne prežívanie dieťaťa, čo budeme dosahovať najmä spomínaným zážitkovým učením.</w:t>
      </w:r>
    </w:p>
    <w:p w:rsidR="002623E5" w:rsidRPr="00F76E6D" w:rsidRDefault="002623E5" w:rsidP="002623E5">
      <w:pPr>
        <w:rPr>
          <w:rFonts w:ascii="Times New Roman" w:hAnsi="Times New Roman" w:cs="Times New Roman"/>
          <w:bCs/>
          <w:sz w:val="24"/>
          <w:szCs w:val="24"/>
        </w:rPr>
      </w:pPr>
      <w:r w:rsidRPr="00F76E6D">
        <w:rPr>
          <w:rFonts w:ascii="Times New Roman" w:hAnsi="Times New Roman" w:cs="Times New Roman"/>
          <w:bCs/>
          <w:sz w:val="24"/>
          <w:szCs w:val="24"/>
        </w:rPr>
        <w:t>Súčasťou MŠ je aj školský dvor a záhrada, ktorá je vybavená preliezkami, hračkami, dopravným ihriskom a pieskoviskami.</w:t>
      </w:r>
    </w:p>
    <w:p w:rsidR="002623E5" w:rsidRPr="00F76E6D" w:rsidRDefault="002623E5" w:rsidP="002623E5">
      <w:pPr>
        <w:jc w:val="both"/>
        <w:rPr>
          <w:rFonts w:ascii="Times New Roman" w:hAnsi="Times New Roman" w:cs="Times New Roman"/>
          <w:sz w:val="24"/>
          <w:szCs w:val="24"/>
        </w:rPr>
      </w:pPr>
      <w:r w:rsidRPr="00F76E6D">
        <w:rPr>
          <w:rFonts w:ascii="Times New Roman" w:hAnsi="Times New Roman" w:cs="Times New Roman"/>
          <w:sz w:val="24"/>
          <w:szCs w:val="24"/>
        </w:rPr>
        <w:t xml:space="preserve">Zloženie triedy je heterogénna – to znamená, že sa tu nachádzajú vekovo zmiešané deti, čo dáva ďalší špecifický rozmer každodennému životu a realizácii výchovno-vzdelávacej činnosti. Život detí vo vekovo zmiešanej skupine je pre deti prirodzenejší aj dynamickejší tým, že poskytuje </w:t>
      </w:r>
      <w:r w:rsidRPr="00F76E6D">
        <w:rPr>
          <w:rFonts w:ascii="Times New Roman" w:hAnsi="Times New Roman" w:cs="Times New Roman"/>
          <w:b/>
          <w:bCs/>
          <w:sz w:val="24"/>
          <w:szCs w:val="24"/>
        </w:rPr>
        <w:t>možnosti a príležitosti pre vzájomné učenie sa detí a sociálne rôznorodejšie situácie</w:t>
      </w:r>
      <w:r w:rsidRPr="00F76E6D">
        <w:rPr>
          <w:rFonts w:ascii="Times New Roman" w:hAnsi="Times New Roman" w:cs="Times New Roman"/>
          <w:sz w:val="24"/>
          <w:szCs w:val="24"/>
        </w:rPr>
        <w:t xml:space="preserve">. Umožňuje súrodencom navštevovať spoločnú triedu, dáva deťom aj rodičom istotu, že triedu, do ktorej nastúpili, budú navštevovať po celý čas dochádzky do materskej školy. Nové deti vždy vstupujú do triedy, ktorá je už spoločenstvom detí s dohodnutými a vzájomne akceptovanými pravidlami a hodnotami, čo uľahčuje ich adaptáciu, zvyšuje pocit bezpečia detí aj rodičov. </w:t>
      </w:r>
    </w:p>
    <w:p w:rsidR="002623E5" w:rsidRPr="00F76E6D" w:rsidRDefault="002623E5" w:rsidP="002623E5">
      <w:pPr>
        <w:jc w:val="both"/>
        <w:rPr>
          <w:rFonts w:ascii="Times New Roman" w:hAnsi="Times New Roman" w:cs="Times New Roman"/>
          <w:sz w:val="24"/>
          <w:szCs w:val="24"/>
        </w:rPr>
      </w:pPr>
      <w:r w:rsidRPr="00F76E6D">
        <w:rPr>
          <w:rFonts w:ascii="Times New Roman" w:hAnsi="Times New Roman" w:cs="Times New Roman"/>
          <w:sz w:val="24"/>
          <w:szCs w:val="24"/>
        </w:rPr>
        <w:t>Prostredie triedy je rozčlenené do centier aktivít, v ktorých je dostatok rozmanitého materiálu podnecujúcich a stimulujúcich detí k hrám, činnostiam a k tvorivosti.</w:t>
      </w:r>
    </w:p>
    <w:p w:rsidR="002623E5" w:rsidRPr="00F76E6D" w:rsidRDefault="002623E5" w:rsidP="002623E5">
      <w:pPr>
        <w:rPr>
          <w:rFonts w:ascii="Times New Roman" w:hAnsi="Times New Roman" w:cs="Times New Roman"/>
          <w:sz w:val="24"/>
          <w:szCs w:val="24"/>
        </w:rPr>
      </w:pPr>
      <w:r w:rsidRPr="00F76E6D">
        <w:rPr>
          <w:rFonts w:ascii="Times New Roman" w:hAnsi="Times New Roman" w:cs="Times New Roman"/>
          <w:sz w:val="24"/>
          <w:szCs w:val="24"/>
        </w:rPr>
        <w:t>Z podmienok školy</w:t>
      </w:r>
      <w:r>
        <w:rPr>
          <w:rFonts w:ascii="Times New Roman" w:hAnsi="Times New Roman" w:cs="Times New Roman"/>
          <w:sz w:val="24"/>
          <w:szCs w:val="24"/>
        </w:rPr>
        <w:t xml:space="preserve"> vyplý</w:t>
      </w:r>
      <w:r w:rsidRPr="00F76E6D">
        <w:rPr>
          <w:rFonts w:ascii="Times New Roman" w:hAnsi="Times New Roman" w:cs="Times New Roman"/>
          <w:sz w:val="24"/>
          <w:szCs w:val="24"/>
        </w:rPr>
        <w:t>vajú nové možnosti rozvoja detí ako aj dospelých v oblastiach: enviromentálnej,</w:t>
      </w:r>
      <w:r>
        <w:rPr>
          <w:rFonts w:ascii="Times New Roman" w:hAnsi="Times New Roman" w:cs="Times New Roman"/>
          <w:b/>
          <w:sz w:val="24"/>
          <w:szCs w:val="24"/>
          <w:u w:val="single"/>
        </w:rPr>
        <w:t xml:space="preserve"> </w:t>
      </w:r>
      <w:r w:rsidRPr="00F76E6D">
        <w:rPr>
          <w:rFonts w:ascii="Times New Roman" w:hAnsi="Times New Roman" w:cs="Times New Roman"/>
          <w:sz w:val="24"/>
          <w:szCs w:val="24"/>
        </w:rPr>
        <w:t>zdravý životný št</w:t>
      </w:r>
      <w:r>
        <w:rPr>
          <w:rFonts w:ascii="Times New Roman" w:hAnsi="Times New Roman" w:cs="Times New Roman"/>
          <w:sz w:val="24"/>
          <w:szCs w:val="24"/>
        </w:rPr>
        <w:t>ýl, výtvarná tvorivosť, Lego dac</w:t>
      </w:r>
      <w:r w:rsidRPr="00F76E6D">
        <w:rPr>
          <w:rFonts w:ascii="Times New Roman" w:hAnsi="Times New Roman" w:cs="Times New Roman"/>
          <w:sz w:val="24"/>
          <w:szCs w:val="24"/>
        </w:rPr>
        <w:t>ta, humanizácia školstva, medziľudské vzťahy.</w:t>
      </w:r>
    </w:p>
    <w:p w:rsidR="002623E5" w:rsidRPr="00052460" w:rsidRDefault="002623E5" w:rsidP="002623E5">
      <w:pPr>
        <w:jc w:val="both"/>
        <w:rPr>
          <w:rFonts w:ascii="Times New Roman" w:hAnsi="Times New Roman" w:cs="Times New Roman"/>
          <w:sz w:val="24"/>
          <w:szCs w:val="24"/>
        </w:rPr>
      </w:pPr>
      <w:r w:rsidRPr="00052460">
        <w:rPr>
          <w:rFonts w:ascii="Times New Roman" w:hAnsi="Times New Roman" w:cs="Times New Roman"/>
          <w:sz w:val="24"/>
          <w:szCs w:val="24"/>
        </w:rPr>
        <w:t>Demografické zloženie obyvateľstva v našej obci nedáva predpoklad pre zmenu zloženia detí navštevujúcich MŠ. Budeme koncipovať prácu i naďalej tak, aby svojim pôsobením podnecovala záujem zo strany rodičov, aby využívali možnosti návštevy MŠ.</w:t>
      </w:r>
    </w:p>
    <w:p w:rsidR="002623E5" w:rsidRPr="00F76E6D" w:rsidRDefault="002623E5" w:rsidP="002623E5">
      <w:pPr>
        <w:jc w:val="both"/>
        <w:rPr>
          <w:rFonts w:ascii="Times New Roman" w:hAnsi="Times New Roman" w:cs="Times New Roman"/>
          <w:b/>
          <w:sz w:val="24"/>
          <w:szCs w:val="24"/>
        </w:rPr>
      </w:pPr>
      <w:r w:rsidRPr="00F76E6D">
        <w:rPr>
          <w:rFonts w:ascii="Times New Roman" w:hAnsi="Times New Roman" w:cs="Times New Roman"/>
          <w:sz w:val="24"/>
          <w:szCs w:val="24"/>
        </w:rPr>
        <w:t>Materskú školu navštevuje veľké percento detí zo sociálno- znevýhodneného prostredia. Je nevyhnutné posilniť sebadôveru detí, sebapoznanie, v záujme ich budúcnosti ich vychovávať k mnohostrannosti, prispôsobivosti, k tvorivej a osobnostnej zodpovednosti.</w:t>
      </w:r>
    </w:p>
    <w:p w:rsidR="002623E5" w:rsidRPr="00F76E6D" w:rsidRDefault="002623E5" w:rsidP="002623E5">
      <w:pPr>
        <w:jc w:val="both"/>
        <w:rPr>
          <w:rFonts w:ascii="Times New Roman" w:hAnsi="Times New Roman" w:cs="Times New Roman"/>
          <w:sz w:val="24"/>
          <w:szCs w:val="24"/>
        </w:rPr>
      </w:pPr>
      <w:r w:rsidRPr="00F76E6D">
        <w:rPr>
          <w:rFonts w:ascii="Times New Roman" w:hAnsi="Times New Roman" w:cs="Times New Roman"/>
          <w:sz w:val="24"/>
          <w:szCs w:val="24"/>
        </w:rPr>
        <w:t xml:space="preserve">Vo výchovno-vzdelávacej činnosti zameriame pozornosť na prácu s deťmi zo sociálno-znevýhodnených rodín, budeme využívať skúsenosti z dlhoročnej praxe aj cyklického vzdelávania projektu: Krok za krokom. </w:t>
      </w:r>
    </w:p>
    <w:p w:rsidR="002623E5" w:rsidRPr="00F76E6D" w:rsidRDefault="002623E5" w:rsidP="002623E5">
      <w:pPr>
        <w:jc w:val="both"/>
        <w:rPr>
          <w:rFonts w:ascii="Times New Roman" w:hAnsi="Times New Roman" w:cs="Times New Roman"/>
          <w:sz w:val="24"/>
          <w:szCs w:val="24"/>
        </w:rPr>
      </w:pPr>
      <w:r w:rsidRPr="00F76E6D">
        <w:rPr>
          <w:rFonts w:ascii="Times New Roman" w:hAnsi="Times New Roman" w:cs="Times New Roman"/>
          <w:sz w:val="24"/>
          <w:szCs w:val="24"/>
        </w:rPr>
        <w:t>Prípravou zaujímavých činností a aktivít podporujeme výchovu i vzdelávanie detí MŠ. Spolupráca MŠ s rodičmi detí je úzka a efektívna, rodičia majú záujem o spoločné akcie a oslavy na ktorých sa zúčastňujú. V budúcnosti v tejto spolupráci chceme pokračovať a naďalej zapájať rodičov do aktívneho diania v živote ich detí nielen doma, ale i v MŠ.</w:t>
      </w:r>
    </w:p>
    <w:p w:rsidR="002623E5" w:rsidRDefault="002623E5" w:rsidP="002623E5">
      <w:pPr>
        <w:jc w:val="both"/>
        <w:rPr>
          <w:rFonts w:ascii="Times New Roman" w:hAnsi="Times New Roman" w:cs="Times New Roman"/>
          <w:sz w:val="24"/>
          <w:szCs w:val="24"/>
        </w:rPr>
      </w:pPr>
      <w:r w:rsidRPr="00F76E6D">
        <w:rPr>
          <w:rFonts w:ascii="Times New Roman" w:hAnsi="Times New Roman" w:cs="Times New Roman"/>
          <w:sz w:val="24"/>
          <w:szCs w:val="24"/>
        </w:rPr>
        <w:lastRenderedPageBreak/>
        <w:t>V pedagogickom pôsobení na deti budeme napomáhať vyváženému rozvíjaniu všetkých stránok školskej pripravenosti, aby absolvent  predprimárneho vzdelávania bol pripravený na vstup do primárneho vzdelávania v ZŠ a na aktívny život v spoločnosti.</w:t>
      </w:r>
    </w:p>
    <w:p w:rsidR="002623E5" w:rsidRDefault="002623E5" w:rsidP="002623E5">
      <w:pPr>
        <w:jc w:val="both"/>
        <w:rPr>
          <w:rFonts w:ascii="Times New Roman" w:hAnsi="Times New Roman" w:cs="Times New Roman"/>
          <w:sz w:val="24"/>
          <w:szCs w:val="24"/>
        </w:rPr>
      </w:pPr>
      <w:r w:rsidRPr="00081124">
        <w:rPr>
          <w:rFonts w:ascii="Times New Roman" w:hAnsi="Times New Roman" w:cs="Times New Roman"/>
          <w:sz w:val="24"/>
          <w:szCs w:val="24"/>
        </w:rPr>
        <w:t xml:space="preserve">Pravidelne  sa MŠ zviditeľňuje na verejnosti  pri vystúpeniach detí </w:t>
      </w:r>
      <w:r>
        <w:rPr>
          <w:rFonts w:ascii="Times New Roman" w:hAnsi="Times New Roman" w:cs="Times New Roman"/>
          <w:sz w:val="24"/>
          <w:szCs w:val="24"/>
        </w:rPr>
        <w:t xml:space="preserve">v obci, zapája sa do </w:t>
      </w:r>
      <w:r w:rsidRPr="00081124">
        <w:rPr>
          <w:rFonts w:ascii="Times New Roman" w:hAnsi="Times New Roman" w:cs="Times New Roman"/>
          <w:sz w:val="24"/>
          <w:szCs w:val="24"/>
        </w:rPr>
        <w:t xml:space="preserve"> súťaží</w:t>
      </w:r>
      <w:r>
        <w:rPr>
          <w:rFonts w:ascii="Times New Roman" w:hAnsi="Times New Roman" w:cs="Times New Roman"/>
          <w:sz w:val="24"/>
          <w:szCs w:val="24"/>
        </w:rPr>
        <w:t>. V rokoch 2013 až 2015 bola MŠ zapojená v projekte MRK 2, kde sme vytvárali  vzájomné spolužitie</w:t>
      </w:r>
      <w:r w:rsidRPr="003C5DED">
        <w:rPr>
          <w:rFonts w:ascii="Times New Roman" w:hAnsi="Times New Roman" w:cs="Times New Roman"/>
          <w:sz w:val="24"/>
          <w:szCs w:val="24"/>
        </w:rPr>
        <w:t xml:space="preserve"> </w:t>
      </w:r>
      <w:r>
        <w:rPr>
          <w:rFonts w:ascii="Times New Roman" w:hAnsi="Times New Roman" w:cs="Times New Roman"/>
          <w:sz w:val="24"/>
          <w:szCs w:val="24"/>
        </w:rPr>
        <w:t>v inklúzii, naplnenie výchovno – vzdelávacích potrieb a možností pre deti z marginalizovaných rómskych komunít.</w:t>
      </w:r>
    </w:p>
    <w:p w:rsidR="002623E5" w:rsidRPr="0030390C" w:rsidRDefault="002623E5" w:rsidP="002623E5">
      <w:pPr>
        <w:jc w:val="both"/>
        <w:rPr>
          <w:b/>
          <w:sz w:val="28"/>
          <w:szCs w:val="28"/>
        </w:rPr>
      </w:pPr>
    </w:p>
    <w:p w:rsidR="002623E5" w:rsidRPr="00AB33C1" w:rsidRDefault="002623E5" w:rsidP="002623E5">
      <w:pPr>
        <w:jc w:val="both"/>
        <w:rPr>
          <w:rFonts w:ascii="Times New Roman" w:hAnsi="Times New Roman" w:cs="Times New Roman"/>
          <w:b/>
          <w:sz w:val="36"/>
          <w:szCs w:val="36"/>
          <w:u w:val="single"/>
        </w:rPr>
      </w:pPr>
      <w:r>
        <w:rPr>
          <w:b/>
          <w:sz w:val="28"/>
          <w:szCs w:val="28"/>
        </w:rPr>
        <w:t>3.</w:t>
      </w:r>
      <w:r w:rsidRPr="00AB33C1">
        <w:rPr>
          <w:rFonts w:ascii="Times New Roman" w:hAnsi="Times New Roman" w:cs="Times New Roman"/>
          <w:b/>
          <w:color w:val="000000" w:themeColor="text1"/>
          <w:sz w:val="32"/>
          <w:szCs w:val="32"/>
        </w:rPr>
        <w:t>Stupeň vzdelania, ktorý dosiahne absolvovaním školského          vzdelávacieho programu</w:t>
      </w:r>
      <w:r w:rsidRPr="00AB33C1">
        <w:rPr>
          <w:rFonts w:ascii="Times New Roman" w:hAnsi="Times New Roman" w:cs="Times New Roman"/>
          <w:b/>
          <w:sz w:val="36"/>
          <w:szCs w:val="36"/>
          <w:u w:val="single"/>
        </w:rPr>
        <w:t xml:space="preserve"> </w:t>
      </w:r>
    </w:p>
    <w:p w:rsidR="002623E5" w:rsidRPr="00801C60" w:rsidRDefault="002623E5" w:rsidP="002623E5">
      <w:pPr>
        <w:numPr>
          <w:ilvl w:val="0"/>
          <w:numId w:val="15"/>
        </w:numPr>
        <w:spacing w:after="155" w:line="249" w:lineRule="auto"/>
        <w:ind w:hanging="360"/>
        <w:jc w:val="both"/>
        <w:rPr>
          <w:rFonts w:ascii="Times New Roman" w:hAnsi="Times New Roman" w:cs="Times New Roman"/>
          <w:sz w:val="24"/>
          <w:szCs w:val="24"/>
        </w:rPr>
      </w:pPr>
      <w:r w:rsidRPr="00801C60">
        <w:rPr>
          <w:rFonts w:ascii="Times New Roman" w:eastAsia="Calibri" w:hAnsi="Times New Roman" w:cs="Times New Roman"/>
          <w:sz w:val="24"/>
          <w:szCs w:val="24"/>
        </w:rPr>
        <w:t xml:space="preserve">MŠ Licince umožňuje </w:t>
      </w:r>
      <w:r>
        <w:rPr>
          <w:rFonts w:ascii="Times New Roman" w:eastAsia="Times New Roman" w:hAnsi="Times New Roman" w:cs="Times New Roman"/>
          <w:b/>
          <w:sz w:val="24"/>
          <w:szCs w:val="24"/>
        </w:rPr>
        <w:t xml:space="preserve">predprimárne vzdelanie </w:t>
      </w:r>
      <w:r w:rsidRPr="00801C60">
        <w:rPr>
          <w:rFonts w:ascii="Times New Roman" w:eastAsia="Times New Roman" w:hAnsi="Times New Roman" w:cs="Times New Roman"/>
          <w:b/>
          <w:sz w:val="24"/>
          <w:szCs w:val="24"/>
        </w:rPr>
        <w:t xml:space="preserve">podľa </w:t>
      </w:r>
      <w:r w:rsidRPr="00801C60">
        <w:rPr>
          <w:rFonts w:ascii="Times New Roman" w:hAnsi="Times New Roman" w:cs="Times New Roman"/>
          <w:sz w:val="24"/>
          <w:szCs w:val="24"/>
        </w:rPr>
        <w:t>§ 16 ods.</w:t>
      </w:r>
      <w:r w:rsidRPr="00801C60">
        <w:rPr>
          <w:rFonts w:ascii="Times New Roman" w:eastAsia="Times New Roman" w:hAnsi="Times New Roman" w:cs="Times New Roman"/>
          <w:sz w:val="24"/>
          <w:szCs w:val="24"/>
        </w:rPr>
        <w:t xml:space="preserve"> 2 </w:t>
      </w:r>
      <w:r w:rsidRPr="00801C60">
        <w:rPr>
          <w:rFonts w:ascii="Times New Roman" w:hAnsi="Times New Roman" w:cs="Times New Roman"/>
          <w:sz w:val="24"/>
          <w:szCs w:val="24"/>
        </w:rPr>
        <w:t>školského zákona</w:t>
      </w:r>
    </w:p>
    <w:p w:rsidR="002623E5" w:rsidRPr="007E7F86" w:rsidRDefault="002623E5" w:rsidP="002623E5">
      <w:pPr>
        <w:jc w:val="both"/>
        <w:rPr>
          <w:rFonts w:ascii="Times New Roman" w:eastAsia="Calibri" w:hAnsi="Times New Roman" w:cs="Times New Roman"/>
          <w:sz w:val="24"/>
          <w:szCs w:val="24"/>
        </w:rPr>
      </w:pPr>
      <w:r w:rsidRPr="007E7F86">
        <w:rPr>
          <w:rFonts w:ascii="Times New Roman" w:eastAsia="Calibri" w:hAnsi="Times New Roman" w:cs="Times New Roman"/>
          <w:sz w:val="24"/>
          <w:szCs w:val="24"/>
        </w:rPr>
        <w:t>deťom vo veku od 2 – 6 rokov, zabezpeču</w:t>
      </w:r>
      <w:r>
        <w:rPr>
          <w:rFonts w:ascii="Times New Roman" w:eastAsia="Calibri" w:hAnsi="Times New Roman" w:cs="Times New Roman"/>
          <w:sz w:val="24"/>
          <w:szCs w:val="24"/>
        </w:rPr>
        <w:t>je povinné predprimárne vzdela</w:t>
      </w:r>
      <w:r w:rsidRPr="007E7F86">
        <w:rPr>
          <w:rFonts w:ascii="Times New Roman" w:eastAsia="Calibri" w:hAnsi="Times New Roman" w:cs="Times New Roman"/>
          <w:sz w:val="24"/>
          <w:szCs w:val="24"/>
        </w:rPr>
        <w:t>nie  a pokračovanie p</w:t>
      </w:r>
      <w:r>
        <w:rPr>
          <w:rFonts w:ascii="Times New Roman" w:eastAsia="Calibri" w:hAnsi="Times New Roman" w:cs="Times New Roman"/>
          <w:sz w:val="24"/>
          <w:szCs w:val="24"/>
        </w:rPr>
        <w:t>ovinného predprimárneho vzdela</w:t>
      </w:r>
      <w:r w:rsidRPr="007E7F86">
        <w:rPr>
          <w:rFonts w:ascii="Times New Roman" w:eastAsia="Calibri" w:hAnsi="Times New Roman" w:cs="Times New Roman"/>
          <w:sz w:val="24"/>
          <w:szCs w:val="24"/>
        </w:rPr>
        <w:t xml:space="preserve">nia. </w:t>
      </w:r>
      <w:r w:rsidRPr="007E7F86">
        <w:rPr>
          <w:rFonts w:ascii="Times New Roman" w:eastAsia="Calibri" w:hAnsi="Times New Roman" w:cs="Times New Roman"/>
          <w:b/>
          <w:sz w:val="24"/>
          <w:szCs w:val="24"/>
        </w:rPr>
        <w:t>Predprimárne vzdelanie</w:t>
      </w:r>
      <w:r w:rsidRPr="007E7F86">
        <w:rPr>
          <w:rFonts w:ascii="Times New Roman" w:eastAsia="Calibri" w:hAnsi="Times New Roman" w:cs="Times New Roman"/>
          <w:sz w:val="24"/>
          <w:szCs w:val="24"/>
        </w:rPr>
        <w:t xml:space="preserve"> získa dieťa absolvovaním posledného roka školského vzdelávacieho programu odboru vzdelávania v materskej škole. Dieťa ukončuje </w:t>
      </w:r>
      <w:r>
        <w:rPr>
          <w:rFonts w:ascii="Times New Roman" w:eastAsia="Calibri" w:hAnsi="Times New Roman" w:cs="Times New Roman"/>
          <w:sz w:val="24"/>
          <w:szCs w:val="24"/>
        </w:rPr>
        <w:t>povinné predprimárne vzdelania</w:t>
      </w:r>
      <w:r w:rsidRPr="007E7F86">
        <w:rPr>
          <w:rFonts w:ascii="Times New Roman" w:eastAsia="Calibri" w:hAnsi="Times New Roman" w:cs="Times New Roman"/>
          <w:sz w:val="24"/>
          <w:szCs w:val="24"/>
        </w:rPr>
        <w:t xml:space="preserve">  v materskej škole v školskom roku, v ktorom do 31.augusta dosiahne  vek 6 rokov a dosiahne školskú spôsobilosť. </w:t>
      </w:r>
    </w:p>
    <w:p w:rsidR="002623E5" w:rsidRPr="007E7F86" w:rsidRDefault="002623E5" w:rsidP="002623E5">
      <w:pPr>
        <w:jc w:val="both"/>
        <w:rPr>
          <w:rFonts w:ascii="Times New Roman" w:eastAsia="Calibri" w:hAnsi="Times New Roman" w:cs="Times New Roman"/>
          <w:b/>
          <w:sz w:val="24"/>
          <w:szCs w:val="24"/>
        </w:rPr>
      </w:pPr>
      <w:r w:rsidRPr="007E7F86">
        <w:rPr>
          <w:rFonts w:ascii="Times New Roman" w:eastAsia="Calibri" w:hAnsi="Times New Roman" w:cs="Times New Roman"/>
          <w:sz w:val="24"/>
          <w:szCs w:val="24"/>
        </w:rPr>
        <w:t>Dokladom o získanom stupni vzdelania v Materskej škole</w:t>
      </w:r>
      <w:r>
        <w:rPr>
          <w:rFonts w:ascii="Times New Roman" w:eastAsia="Calibri" w:hAnsi="Times New Roman" w:cs="Times New Roman"/>
          <w:sz w:val="24"/>
          <w:szCs w:val="24"/>
        </w:rPr>
        <w:t xml:space="preserve"> Licince</w:t>
      </w:r>
      <w:r w:rsidRPr="007E7F86">
        <w:rPr>
          <w:rFonts w:ascii="Times New Roman" w:eastAsia="Calibri" w:hAnsi="Times New Roman" w:cs="Times New Roman"/>
          <w:sz w:val="24"/>
          <w:szCs w:val="24"/>
        </w:rPr>
        <w:t xml:space="preserve"> je </w:t>
      </w:r>
      <w:r w:rsidRPr="007E7F86">
        <w:rPr>
          <w:rFonts w:ascii="Times New Roman" w:eastAsia="Calibri" w:hAnsi="Times New Roman" w:cs="Times New Roman"/>
          <w:b/>
          <w:sz w:val="24"/>
          <w:szCs w:val="24"/>
        </w:rPr>
        <w:t xml:space="preserve">Osvedčenie o získaní  predprimárneho vzdelania, </w:t>
      </w:r>
      <w:r w:rsidRPr="007E7F86">
        <w:rPr>
          <w:rFonts w:ascii="Times New Roman" w:eastAsia="Calibri" w:hAnsi="Times New Roman" w:cs="Times New Roman"/>
          <w:sz w:val="24"/>
          <w:szCs w:val="24"/>
        </w:rPr>
        <w:t>ktorý</w:t>
      </w:r>
      <w:r w:rsidRPr="007E7F86">
        <w:rPr>
          <w:rFonts w:ascii="Times New Roman" w:eastAsia="Calibri" w:hAnsi="Times New Roman" w:cs="Times New Roman"/>
          <w:b/>
          <w:sz w:val="24"/>
          <w:szCs w:val="24"/>
        </w:rPr>
        <w:t xml:space="preserve"> </w:t>
      </w:r>
      <w:r w:rsidRPr="007E7F86">
        <w:rPr>
          <w:rFonts w:ascii="Times New Roman" w:hAnsi="Times New Roman" w:cs="Times New Roman"/>
          <w:sz w:val="24"/>
          <w:szCs w:val="24"/>
        </w:rPr>
        <w:t>vydá riaditeľ</w:t>
      </w:r>
      <w:r>
        <w:rPr>
          <w:rFonts w:ascii="Times New Roman" w:hAnsi="Times New Roman" w:cs="Times New Roman"/>
          <w:sz w:val="24"/>
          <w:szCs w:val="24"/>
        </w:rPr>
        <w:t>ka</w:t>
      </w:r>
      <w:r w:rsidRPr="007E7F86">
        <w:rPr>
          <w:rFonts w:ascii="Times New Roman" w:hAnsi="Times New Roman" w:cs="Times New Roman"/>
          <w:sz w:val="24"/>
          <w:szCs w:val="24"/>
        </w:rPr>
        <w:t xml:space="preserve"> materskej školy len dieťaťu, ktoré absolvovalo posledný rok vzdelávacieho programu odboru vzdelávania v materskej škole.</w:t>
      </w:r>
    </w:p>
    <w:p w:rsidR="002623E5" w:rsidRDefault="002623E5" w:rsidP="002623E5">
      <w:pPr>
        <w:jc w:val="both"/>
        <w:rPr>
          <w:rFonts w:ascii="Times New Roman" w:hAnsi="Times New Roman" w:cs="Times New Roman"/>
          <w:sz w:val="24"/>
          <w:szCs w:val="24"/>
        </w:rPr>
      </w:pPr>
    </w:p>
    <w:p w:rsidR="002623E5" w:rsidRPr="0005553A" w:rsidRDefault="002623E5" w:rsidP="002623E5">
      <w:pPr>
        <w:jc w:val="both"/>
        <w:rPr>
          <w:rFonts w:ascii="Times New Roman" w:hAnsi="Times New Roman" w:cs="Times New Roman"/>
          <w:i/>
          <w:sz w:val="24"/>
          <w:szCs w:val="24"/>
        </w:rPr>
      </w:pPr>
      <w:r>
        <w:rPr>
          <w:rFonts w:ascii="Times New Roman" w:hAnsi="Times New Roman" w:cs="Times New Roman"/>
          <w:b/>
          <w:sz w:val="24"/>
          <w:szCs w:val="24"/>
        </w:rPr>
        <w:t xml:space="preserve">Aká sme materská škola  Licince ?                  </w:t>
      </w:r>
    </w:p>
    <w:p w:rsidR="002623E5" w:rsidRPr="00ED0611" w:rsidRDefault="002623E5" w:rsidP="002623E5">
      <w:pPr>
        <w:jc w:val="both"/>
        <w:rPr>
          <w:rFonts w:ascii="Times New Roman" w:hAnsi="Times New Roman" w:cs="Times New Roman"/>
          <w:b/>
          <w:sz w:val="24"/>
          <w:szCs w:val="24"/>
          <w:u w:val="single"/>
        </w:rPr>
      </w:pPr>
      <w:r w:rsidRPr="00ED0611">
        <w:rPr>
          <w:rFonts w:ascii="Times New Roman" w:hAnsi="Times New Roman" w:cs="Times New Roman"/>
          <w:b/>
          <w:sz w:val="24"/>
          <w:szCs w:val="24"/>
          <w:u w:val="single"/>
        </w:rPr>
        <w:t>Východisková situácia:</w:t>
      </w:r>
    </w:p>
    <w:p w:rsidR="002623E5" w:rsidRDefault="002623E5" w:rsidP="002623E5">
      <w:pPr>
        <w:jc w:val="both"/>
        <w:rPr>
          <w:rFonts w:ascii="Times New Roman" w:hAnsi="Times New Roman" w:cs="Times New Roman"/>
          <w:sz w:val="24"/>
          <w:szCs w:val="24"/>
        </w:rPr>
      </w:pPr>
      <w:r w:rsidRPr="00050FB9">
        <w:rPr>
          <w:rFonts w:ascii="Times New Roman" w:hAnsi="Times New Roman" w:cs="Times New Roman"/>
          <w:sz w:val="24"/>
          <w:szCs w:val="24"/>
        </w:rPr>
        <w:t>Do MŠ prichádza čoraz viac detí zo sociálne znevýhodneného prostredia, stúpa počet detí z marginalizovanýc</w:t>
      </w:r>
      <w:r>
        <w:rPr>
          <w:rFonts w:ascii="Times New Roman" w:hAnsi="Times New Roman" w:cs="Times New Roman"/>
          <w:sz w:val="24"/>
          <w:szCs w:val="24"/>
        </w:rPr>
        <w:t xml:space="preserve">h rómskych komunít, </w:t>
      </w:r>
      <w:r w:rsidRPr="00AE697D">
        <w:rPr>
          <w:rFonts w:ascii="Times New Roman" w:hAnsi="Times New Roman" w:cs="Times New Roman"/>
          <w:sz w:val="24"/>
          <w:szCs w:val="24"/>
        </w:rPr>
        <w:t>detí so zdravotným znevýhodnením a s nadaním</w:t>
      </w:r>
      <w:r w:rsidRPr="00050FB9">
        <w:rPr>
          <w:rFonts w:ascii="Times New Roman" w:hAnsi="Times New Roman" w:cs="Times New Roman"/>
          <w:sz w:val="24"/>
          <w:szCs w:val="24"/>
        </w:rPr>
        <w:t xml:space="preserve">, s poruchami správania, </w:t>
      </w:r>
      <w:r>
        <w:rPr>
          <w:rFonts w:ascii="Times New Roman" w:hAnsi="Times New Roman" w:cs="Times New Roman"/>
          <w:sz w:val="24"/>
          <w:szCs w:val="24"/>
        </w:rPr>
        <w:t xml:space="preserve">na slabšej  úrovni  rozvoja v oblasti poznania, komunikácie, matematických schopností grafomotorického, pohybového prejavu, sebaobslužných zručností, samostatnosti, </w:t>
      </w:r>
      <w:r w:rsidRPr="00050FB9">
        <w:rPr>
          <w:rFonts w:ascii="Times New Roman" w:hAnsi="Times New Roman" w:cs="Times New Roman"/>
          <w:sz w:val="24"/>
          <w:szCs w:val="24"/>
        </w:rPr>
        <w:t>s problémami koncentráci</w:t>
      </w:r>
      <w:r>
        <w:rPr>
          <w:rFonts w:ascii="Times New Roman" w:hAnsi="Times New Roman" w:cs="Times New Roman"/>
          <w:sz w:val="24"/>
          <w:szCs w:val="24"/>
        </w:rPr>
        <w:t>e, sústredenia sa.</w:t>
      </w:r>
    </w:p>
    <w:p w:rsidR="002623E5" w:rsidRDefault="002623E5" w:rsidP="002623E5">
      <w:pPr>
        <w:spacing w:after="100" w:afterAutospacing="1"/>
        <w:jc w:val="both"/>
        <w:rPr>
          <w:rFonts w:ascii="Times New Roman" w:hAnsi="Times New Roman" w:cs="Times New Roman"/>
          <w:sz w:val="24"/>
          <w:szCs w:val="24"/>
        </w:rPr>
      </w:pPr>
      <w:r>
        <w:rPr>
          <w:rFonts w:ascii="Times New Roman" w:hAnsi="Times New Roman" w:cs="Times New Roman"/>
          <w:sz w:val="24"/>
          <w:szCs w:val="24"/>
        </w:rPr>
        <w:t>U väčšiny detí pozorujeme slabé pohybové schopnosti a nedostatky ovládania špeciálnych  pohybových  zručností.</w:t>
      </w:r>
    </w:p>
    <w:p w:rsidR="002623E5" w:rsidRDefault="002623E5" w:rsidP="002623E5">
      <w:p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Značne pribúda počet detí s nečistou, nezrozumiteľnou výslovnosťou, opozdeným vývinom reči až narušenou komunikačnou schopnosťou . </w:t>
      </w:r>
    </w:p>
    <w:p w:rsidR="002623E5" w:rsidRDefault="002623E5" w:rsidP="002623E5">
      <w:p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Do MŠ prichádzajú deti na minimálnej úrovni rozvoja, ktoré  potrebujú  všestranný rozvoj </w:t>
      </w:r>
      <w:r w:rsidRPr="00050FB9">
        <w:rPr>
          <w:rFonts w:ascii="Times New Roman" w:hAnsi="Times New Roman" w:cs="Times New Roman"/>
          <w:sz w:val="24"/>
          <w:szCs w:val="24"/>
        </w:rPr>
        <w:t xml:space="preserve"> a</w:t>
      </w:r>
      <w:r>
        <w:rPr>
          <w:rFonts w:ascii="Times New Roman" w:hAnsi="Times New Roman" w:cs="Times New Roman"/>
          <w:sz w:val="24"/>
          <w:szCs w:val="24"/>
        </w:rPr>
        <w:t xml:space="preserve"> dobrú  pripravenosť </w:t>
      </w:r>
      <w:r w:rsidRPr="00050FB9">
        <w:rPr>
          <w:rFonts w:ascii="Times New Roman" w:hAnsi="Times New Roman" w:cs="Times New Roman"/>
          <w:sz w:val="24"/>
          <w:szCs w:val="24"/>
        </w:rPr>
        <w:t>do základnej školy</w:t>
      </w:r>
      <w:r>
        <w:rPr>
          <w:rFonts w:ascii="Times New Roman" w:hAnsi="Times New Roman" w:cs="Times New Roman"/>
          <w:sz w:val="24"/>
          <w:szCs w:val="24"/>
        </w:rPr>
        <w:t xml:space="preserve">. Materská škola musí  zabezpečovať, dávať </w:t>
      </w:r>
      <w:r>
        <w:rPr>
          <w:rFonts w:ascii="Times New Roman" w:hAnsi="Times New Roman" w:cs="Times New Roman"/>
          <w:sz w:val="24"/>
          <w:szCs w:val="24"/>
        </w:rPr>
        <w:lastRenderedPageBreak/>
        <w:t xml:space="preserve">výchovu a vzdelávanie nad rámec, poskytovať základy osobnostného rozvoja detí aj za rodinu a rodičov, „to“ čo by už mali mať deti osvojené  v rodinnom prostredí. </w:t>
      </w:r>
    </w:p>
    <w:p w:rsidR="002623E5" w:rsidRDefault="002623E5" w:rsidP="002623E5">
      <w:p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Deti prichádzajúce  </w:t>
      </w:r>
      <w:r w:rsidRPr="00E556A3">
        <w:rPr>
          <w:rFonts w:ascii="Times New Roman" w:hAnsi="Times New Roman" w:cs="Times New Roman"/>
          <w:b/>
          <w:sz w:val="24"/>
          <w:szCs w:val="24"/>
        </w:rPr>
        <w:t>na povinné predprimárne vzdelávanie</w:t>
      </w:r>
      <w:r>
        <w:rPr>
          <w:rFonts w:ascii="Times New Roman" w:hAnsi="Times New Roman" w:cs="Times New Roman"/>
          <w:sz w:val="24"/>
          <w:szCs w:val="24"/>
        </w:rPr>
        <w:t xml:space="preserve"> z obce a potrebujú maximálne úsilie zo strany pedagogických zamestnancov  pre ich celkový  rozvoj a pripravenosť do školy, taktiež aj úzku spoluprácu s CPP Revúca, v septembri depistáž, vo februári vyšetrenie školskej úrovni, počas školského roka podľa potreby.</w:t>
      </w:r>
    </w:p>
    <w:p w:rsidR="002623E5" w:rsidRPr="00361A9E" w:rsidRDefault="002623E5" w:rsidP="002623E5">
      <w:pPr>
        <w:spacing w:after="100" w:afterAutospacing="1"/>
        <w:jc w:val="both"/>
        <w:rPr>
          <w:rFonts w:ascii="Times New Roman" w:hAnsi="Times New Roman" w:cs="Times New Roman"/>
          <w:sz w:val="24"/>
          <w:szCs w:val="24"/>
        </w:rPr>
      </w:pPr>
    </w:p>
    <w:p w:rsidR="002623E5" w:rsidRPr="00424721" w:rsidRDefault="002623E5" w:rsidP="002623E5">
      <w:pPr>
        <w:jc w:val="both"/>
        <w:rPr>
          <w:rFonts w:ascii="Times New Roman" w:hAnsi="Times New Roman" w:cs="Times New Roman"/>
          <w:sz w:val="24"/>
          <w:szCs w:val="24"/>
        </w:rPr>
      </w:pPr>
      <w:r>
        <w:rPr>
          <w:rFonts w:ascii="Times New Roman" w:hAnsi="Times New Roman" w:cs="Times New Roman"/>
          <w:sz w:val="24"/>
          <w:szCs w:val="24"/>
        </w:rPr>
        <w:t xml:space="preserve">Vzhľadom na uvedené východiská  </w:t>
      </w:r>
      <w:r>
        <w:rPr>
          <w:rFonts w:ascii="Times New Roman" w:hAnsi="Times New Roman" w:cs="Times New Roman"/>
          <w:b/>
          <w:sz w:val="24"/>
          <w:szCs w:val="24"/>
        </w:rPr>
        <w:t>Školský vzdelávací program je</w:t>
      </w:r>
      <w:r w:rsidRPr="00424721">
        <w:rPr>
          <w:rFonts w:ascii="Times New Roman" w:hAnsi="Times New Roman" w:cs="Times New Roman"/>
          <w:b/>
          <w:sz w:val="24"/>
          <w:szCs w:val="24"/>
        </w:rPr>
        <w:t xml:space="preserve"> zameraný  - profilovaný</w:t>
      </w:r>
      <w:r>
        <w:rPr>
          <w:rFonts w:ascii="Times New Roman" w:hAnsi="Times New Roman" w:cs="Times New Roman"/>
          <w:b/>
          <w:sz w:val="24"/>
          <w:szCs w:val="24"/>
        </w:rPr>
        <w:t xml:space="preserve"> na:</w:t>
      </w:r>
    </w:p>
    <w:p w:rsidR="002623E5" w:rsidRPr="00050FB9" w:rsidRDefault="002623E5" w:rsidP="002623E5">
      <w:pPr>
        <w:spacing w:after="0"/>
        <w:jc w:val="both"/>
        <w:rPr>
          <w:rFonts w:ascii="Times New Roman" w:hAnsi="Times New Roman" w:cs="Times New Roman"/>
          <w:sz w:val="24"/>
          <w:szCs w:val="24"/>
        </w:rPr>
        <w:sectPr w:rsidR="002623E5" w:rsidRPr="00050FB9" w:rsidSect="00E906F2">
          <w:pgSz w:w="11906" w:h="16838"/>
          <w:pgMar w:top="1418" w:right="1418" w:bottom="1418" w:left="1701" w:header="709" w:footer="709" w:gutter="0"/>
          <w:pgNumType w:start="1"/>
          <w:cols w:space="708"/>
          <w:docGrid w:linePitch="360"/>
        </w:sectPr>
      </w:pPr>
    </w:p>
    <w:p w:rsidR="002623E5" w:rsidRPr="00182034" w:rsidRDefault="002623E5" w:rsidP="002623E5">
      <w:pPr>
        <w:pStyle w:val="Bezriadkovania"/>
        <w:numPr>
          <w:ilvl w:val="0"/>
          <w:numId w:val="2"/>
        </w:num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INKLUZÍVNU  VÝCHOVU, vytváranie inklúzie,  vzájomné spolužitie všetkých detí  v rámci inklúzie </w:t>
      </w:r>
      <w:r>
        <w:rPr>
          <w:rFonts w:ascii="Times New Roman" w:hAnsi="Times New Roman" w:cs="Times New Roman"/>
          <w:sz w:val="24"/>
          <w:szCs w:val="24"/>
        </w:rPr>
        <w:t>s preferovanými hodnotami – rovnosť, sloboda, zodpovednosť, spolupráca,  tolerancia, láska, priateľstvo</w:t>
      </w:r>
    </w:p>
    <w:p w:rsidR="002623E5" w:rsidRPr="00CD67C6" w:rsidRDefault="002623E5" w:rsidP="002623E5">
      <w:pPr>
        <w:pStyle w:val="Bezriadkovania"/>
        <w:spacing w:line="276" w:lineRule="auto"/>
        <w:ind w:left="720"/>
        <w:jc w:val="both"/>
        <w:rPr>
          <w:rFonts w:ascii="Times New Roman" w:hAnsi="Times New Roman" w:cs="Times New Roman"/>
          <w:b/>
          <w:sz w:val="24"/>
          <w:szCs w:val="24"/>
        </w:rPr>
      </w:pPr>
    </w:p>
    <w:p w:rsidR="002623E5" w:rsidRPr="00182034" w:rsidRDefault="002623E5" w:rsidP="002623E5">
      <w:pPr>
        <w:pStyle w:val="Odsekzoznamu"/>
        <w:numPr>
          <w:ilvl w:val="0"/>
          <w:numId w:val="2"/>
        </w:numPr>
        <w:spacing w:after="100" w:afterAutospacing="1"/>
        <w:jc w:val="both"/>
        <w:rPr>
          <w:rFonts w:ascii="Times New Roman" w:hAnsi="Times New Roman" w:cs="Times New Roman"/>
          <w:sz w:val="24"/>
          <w:szCs w:val="24"/>
        </w:rPr>
      </w:pPr>
      <w:r>
        <w:rPr>
          <w:rFonts w:ascii="Times New Roman" w:hAnsi="Times New Roman" w:cs="Times New Roman"/>
          <w:b/>
          <w:sz w:val="24"/>
          <w:szCs w:val="24"/>
        </w:rPr>
        <w:t xml:space="preserve">POHYBOVÚ OBLASŤ </w:t>
      </w:r>
      <w:r w:rsidRPr="00182034">
        <w:rPr>
          <w:rFonts w:ascii="Times New Roman" w:hAnsi="Times New Roman" w:cs="Times New Roman"/>
          <w:b/>
          <w:sz w:val="24"/>
          <w:szCs w:val="24"/>
        </w:rPr>
        <w:t xml:space="preserve">  ZDRAVIE A POHYB</w:t>
      </w:r>
      <w:r w:rsidRPr="00182034">
        <w:rPr>
          <w:rFonts w:ascii="Times New Roman" w:hAnsi="Times New Roman" w:cs="Times New Roman"/>
          <w:sz w:val="24"/>
          <w:szCs w:val="24"/>
        </w:rPr>
        <w:t xml:space="preserve"> praktické prepojenie a využitie  poznatkov z Dopravnej výchovy, získa</w:t>
      </w:r>
      <w:r>
        <w:rPr>
          <w:rFonts w:ascii="Times New Roman" w:hAnsi="Times New Roman" w:cs="Times New Roman"/>
          <w:sz w:val="24"/>
          <w:szCs w:val="24"/>
        </w:rPr>
        <w:t>va</w:t>
      </w:r>
      <w:r w:rsidRPr="00182034">
        <w:rPr>
          <w:rFonts w:ascii="Times New Roman" w:hAnsi="Times New Roman" w:cs="Times New Roman"/>
          <w:sz w:val="24"/>
          <w:szCs w:val="24"/>
        </w:rPr>
        <w:t>nie špeciálnych pohybových zručností – bicyklovania, kolobežkovania</w:t>
      </w:r>
    </w:p>
    <w:p w:rsidR="002623E5" w:rsidRDefault="002623E5" w:rsidP="002623E5">
      <w:pPr>
        <w:pStyle w:val="Bezriadkovania"/>
        <w:jc w:val="both"/>
        <w:rPr>
          <w:rFonts w:ascii="Times New Roman" w:hAnsi="Times New Roman" w:cs="Times New Roman"/>
          <w:b/>
          <w:sz w:val="24"/>
          <w:szCs w:val="24"/>
        </w:rPr>
      </w:pPr>
    </w:p>
    <w:p w:rsidR="002623E5" w:rsidRPr="00E906F2" w:rsidRDefault="002623E5" w:rsidP="002623E5">
      <w:pPr>
        <w:pStyle w:val="Odsekzoznamu"/>
        <w:numPr>
          <w:ilvl w:val="0"/>
          <w:numId w:val="2"/>
        </w:numPr>
        <w:spacing w:after="0"/>
        <w:jc w:val="both"/>
        <w:rPr>
          <w:rFonts w:ascii="Times New Roman" w:hAnsi="Times New Roman" w:cs="Times New Roman"/>
          <w:b/>
          <w:sz w:val="24"/>
          <w:szCs w:val="24"/>
        </w:rPr>
      </w:pPr>
      <w:r w:rsidRPr="00E906F2">
        <w:rPr>
          <w:rFonts w:ascii="Times New Roman" w:hAnsi="Times New Roman" w:cs="Times New Roman"/>
          <w:b/>
          <w:sz w:val="24"/>
          <w:szCs w:val="24"/>
        </w:rPr>
        <w:t>OCHRANU PRÍRODY  a životného prostredia</w:t>
      </w:r>
      <w:r w:rsidRPr="00E906F2">
        <w:rPr>
          <w:rFonts w:ascii="Times New Roman" w:hAnsi="Times New Roman" w:cs="Times New Roman"/>
          <w:sz w:val="24"/>
          <w:szCs w:val="24"/>
        </w:rPr>
        <w:t xml:space="preserve"> v duchu environmentálnych a ekologických princípov</w:t>
      </w:r>
    </w:p>
    <w:p w:rsidR="002623E5" w:rsidRPr="00263C2A" w:rsidRDefault="002623E5" w:rsidP="002623E5">
      <w:pPr>
        <w:spacing w:after="0"/>
        <w:rPr>
          <w:rFonts w:ascii="Times New Roman" w:hAnsi="Times New Roman" w:cs="Times New Roman"/>
          <w:b/>
          <w:sz w:val="24"/>
          <w:szCs w:val="24"/>
        </w:rPr>
      </w:pPr>
    </w:p>
    <w:p w:rsidR="002623E5" w:rsidRPr="005957E2" w:rsidRDefault="002623E5" w:rsidP="002623E5">
      <w:pPr>
        <w:pStyle w:val="Odsekzoznamu"/>
        <w:numPr>
          <w:ilvl w:val="0"/>
          <w:numId w:val="2"/>
        </w:numPr>
        <w:rPr>
          <w:rFonts w:ascii="Times New Roman" w:hAnsi="Times New Roman" w:cs="Times New Roman"/>
          <w:b/>
          <w:sz w:val="24"/>
          <w:szCs w:val="24"/>
        </w:rPr>
      </w:pPr>
      <w:r w:rsidRPr="00263C2A">
        <w:rPr>
          <w:rFonts w:ascii="Times New Roman" w:hAnsi="Times New Roman" w:cs="Times New Roman"/>
          <w:b/>
          <w:sz w:val="24"/>
          <w:szCs w:val="24"/>
        </w:rPr>
        <w:t xml:space="preserve">ROVNOSŤ PRÍSTUPU K VZDELÁVANIU - </w:t>
      </w:r>
      <w:r w:rsidRPr="00263C2A">
        <w:rPr>
          <w:rFonts w:ascii="Times New Roman" w:hAnsi="Times New Roman" w:cs="Times New Roman"/>
          <w:sz w:val="24"/>
          <w:szCs w:val="24"/>
        </w:rPr>
        <w:t>MŠ poskytujúca výchovu a vzdelávanie každému rovnocenným prístupom, v tom čo potrebuje,</w:t>
      </w:r>
      <w:r w:rsidRPr="00263C2A">
        <w:rPr>
          <w:rFonts w:ascii="Times New Roman" w:hAnsi="Times New Roman" w:cs="Times New Roman"/>
          <w:b/>
          <w:sz w:val="24"/>
          <w:szCs w:val="24"/>
        </w:rPr>
        <w:t xml:space="preserve"> </w:t>
      </w:r>
      <w:r w:rsidRPr="00263C2A">
        <w:rPr>
          <w:rFonts w:ascii="Times New Roman" w:hAnsi="Times New Roman" w:cs="Times New Roman"/>
          <w:sz w:val="24"/>
          <w:szCs w:val="24"/>
        </w:rPr>
        <w:t>aby sa v MŠ našlo každé dieťa, kompenzovalo  a nahradilo svoje nedostatky z domáceho pr</w:t>
      </w:r>
      <w:r>
        <w:rPr>
          <w:rFonts w:ascii="Times New Roman" w:hAnsi="Times New Roman" w:cs="Times New Roman"/>
          <w:sz w:val="24"/>
          <w:szCs w:val="24"/>
        </w:rPr>
        <w:t>ostredia, aby MŠ deti spájala.</w:t>
      </w:r>
    </w:p>
    <w:p w:rsidR="002623E5" w:rsidRDefault="002623E5" w:rsidP="002623E5">
      <w:pPr>
        <w:jc w:val="both"/>
        <w:rPr>
          <w:rFonts w:ascii="Times New Roman" w:hAnsi="Times New Roman" w:cs="Times New Roman"/>
          <w:b/>
          <w:sz w:val="24"/>
          <w:szCs w:val="24"/>
        </w:rPr>
      </w:pPr>
      <w:r w:rsidRPr="00255C60">
        <w:rPr>
          <w:rFonts w:ascii="Times New Roman" w:hAnsi="Times New Roman" w:cs="Times New Roman"/>
          <w:b/>
          <w:sz w:val="24"/>
          <w:szCs w:val="24"/>
        </w:rPr>
        <w:t>Inkluzívna výchova a</w:t>
      </w:r>
      <w:r>
        <w:rPr>
          <w:rFonts w:ascii="Times New Roman" w:hAnsi="Times New Roman" w:cs="Times New Roman"/>
          <w:b/>
          <w:sz w:val="24"/>
          <w:szCs w:val="24"/>
        </w:rPr>
        <w:t> </w:t>
      </w:r>
      <w:r w:rsidRPr="00255C60">
        <w:rPr>
          <w:rFonts w:ascii="Times New Roman" w:hAnsi="Times New Roman" w:cs="Times New Roman"/>
          <w:b/>
          <w:sz w:val="24"/>
          <w:szCs w:val="24"/>
        </w:rPr>
        <w:t>vzdelávanie</w:t>
      </w:r>
      <w:r>
        <w:rPr>
          <w:rFonts w:ascii="Times New Roman" w:hAnsi="Times New Roman" w:cs="Times New Roman"/>
          <w:b/>
          <w:sz w:val="24"/>
          <w:szCs w:val="24"/>
        </w:rPr>
        <w:t xml:space="preserve"> v materskej škole </w:t>
      </w:r>
    </w:p>
    <w:p w:rsidR="002623E5" w:rsidRPr="00182034" w:rsidRDefault="002623E5" w:rsidP="002623E5">
      <w:pPr>
        <w:pStyle w:val="Odsekzoznamu"/>
        <w:numPr>
          <w:ilvl w:val="0"/>
          <w:numId w:val="3"/>
        </w:numPr>
        <w:jc w:val="both"/>
        <w:rPr>
          <w:rFonts w:ascii="Times New Roman" w:hAnsi="Times New Roman" w:cs="Times New Roman"/>
          <w:b/>
          <w:sz w:val="24"/>
          <w:szCs w:val="24"/>
        </w:rPr>
      </w:pPr>
      <w:r>
        <w:rPr>
          <w:rFonts w:ascii="Times New Roman" w:hAnsi="Times New Roman" w:cs="Times New Roman"/>
          <w:sz w:val="24"/>
          <w:szCs w:val="24"/>
        </w:rPr>
        <w:t>deti majú viac spoločného, teda toho čo ich spája, ako toho čím sa odlišujú</w:t>
      </w:r>
    </w:p>
    <w:p w:rsidR="002623E5" w:rsidRPr="0005553A" w:rsidRDefault="002623E5" w:rsidP="002623E5">
      <w:pPr>
        <w:pStyle w:val="Odsekzoznamu"/>
        <w:numPr>
          <w:ilvl w:val="0"/>
          <w:numId w:val="3"/>
        </w:numPr>
        <w:jc w:val="both"/>
        <w:rPr>
          <w:rFonts w:ascii="Times New Roman" w:hAnsi="Times New Roman" w:cs="Times New Roman"/>
          <w:b/>
          <w:sz w:val="24"/>
          <w:szCs w:val="24"/>
        </w:rPr>
      </w:pPr>
      <w:r>
        <w:rPr>
          <w:rFonts w:ascii="Times New Roman" w:hAnsi="Times New Roman" w:cs="Times New Roman"/>
          <w:sz w:val="24"/>
          <w:szCs w:val="24"/>
        </w:rPr>
        <w:t>deti sa najlepšie učia jeden od druhého, pri spoločných činnostiach podporujúcich skúsenosti každodenného života, vzájomné obohacovanie sa</w:t>
      </w:r>
    </w:p>
    <w:p w:rsidR="002623E5" w:rsidRPr="006A71B4" w:rsidRDefault="002623E5" w:rsidP="002623E5">
      <w:pPr>
        <w:pStyle w:val="Odsekzoznamu"/>
        <w:numPr>
          <w:ilvl w:val="0"/>
          <w:numId w:val="3"/>
        </w:numPr>
        <w:jc w:val="both"/>
        <w:rPr>
          <w:rFonts w:ascii="Times New Roman" w:hAnsi="Times New Roman" w:cs="Times New Roman"/>
          <w:sz w:val="24"/>
          <w:szCs w:val="24"/>
        </w:rPr>
      </w:pPr>
      <w:r w:rsidRPr="006A71B4">
        <w:rPr>
          <w:rFonts w:ascii="Times New Roman" w:hAnsi="Times New Roman" w:cs="Times New Roman"/>
          <w:sz w:val="24"/>
          <w:szCs w:val="24"/>
        </w:rPr>
        <w:t>deti sa optimálne  rozvíjajú v takom prostredí, v ktorom sú zohľadňované a uspokojované ich špecifické indi</w:t>
      </w:r>
      <w:r>
        <w:rPr>
          <w:rFonts w:ascii="Times New Roman" w:hAnsi="Times New Roman" w:cs="Times New Roman"/>
          <w:sz w:val="24"/>
          <w:szCs w:val="24"/>
        </w:rPr>
        <w:t>viduálne, schopnosti  a potreby</w:t>
      </w:r>
    </w:p>
    <w:p w:rsidR="002623E5" w:rsidRDefault="002623E5" w:rsidP="002623E5">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vedení sú k vzájomnej tolerancii v správaní, rešpektujú  práva ostatných</w:t>
      </w:r>
    </w:p>
    <w:p w:rsidR="002623E5" w:rsidRDefault="002623E5" w:rsidP="002623E5">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vzdelávanie je na úrovni osobného maxima, deti sa neporovnávajú, nepodceňujú</w:t>
      </w:r>
    </w:p>
    <w:p w:rsidR="002623E5" w:rsidRDefault="002623E5" w:rsidP="002623E5">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vyzdvihuje sa individualita každého dieťaťa</w:t>
      </w:r>
    </w:p>
    <w:p w:rsidR="002623E5" w:rsidRPr="005957E2" w:rsidRDefault="002623E5" w:rsidP="002623E5">
      <w:pPr>
        <w:pStyle w:val="Odsekzoznamu"/>
        <w:numPr>
          <w:ilvl w:val="0"/>
          <w:numId w:val="3"/>
        </w:numPr>
        <w:rPr>
          <w:rFonts w:ascii="Times New Roman" w:hAnsi="Times New Roman" w:cs="Times New Roman"/>
          <w:sz w:val="24"/>
          <w:szCs w:val="24"/>
        </w:rPr>
      </w:pPr>
      <w:r>
        <w:rPr>
          <w:rFonts w:ascii="Times New Roman" w:hAnsi="Times New Roman" w:cs="Times New Roman"/>
          <w:sz w:val="24"/>
          <w:szCs w:val="24"/>
        </w:rPr>
        <w:t>zabezpečovanie sociálnej inklúzii</w:t>
      </w:r>
    </w:p>
    <w:p w:rsidR="002623E5" w:rsidRDefault="002623E5" w:rsidP="002623E5">
      <w:pPr>
        <w:jc w:val="both"/>
        <w:rPr>
          <w:rFonts w:ascii="Times New Roman" w:hAnsi="Times New Roman" w:cs="Times New Roman"/>
          <w:sz w:val="24"/>
          <w:szCs w:val="24"/>
        </w:rPr>
      </w:pPr>
      <w:r>
        <w:rPr>
          <w:rFonts w:ascii="Times New Roman" w:hAnsi="Times New Roman" w:cs="Times New Roman"/>
          <w:sz w:val="24"/>
          <w:szCs w:val="24"/>
        </w:rPr>
        <w:t xml:space="preserve">Z praktickej realizácie inkluzívnej výchovy a vzdelávania majú úžitok všetky deti. </w:t>
      </w:r>
    </w:p>
    <w:p w:rsidR="002623E5" w:rsidRPr="007C7EBB" w:rsidRDefault="002623E5" w:rsidP="002623E5">
      <w:pPr>
        <w:jc w:val="both"/>
        <w:rPr>
          <w:rFonts w:ascii="Times New Roman" w:hAnsi="Times New Roman" w:cs="Times New Roman"/>
          <w:sz w:val="24"/>
          <w:szCs w:val="24"/>
        </w:rPr>
      </w:pPr>
    </w:p>
    <w:p w:rsidR="002623E5" w:rsidRDefault="002623E5" w:rsidP="002623E5">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Výchova a vzdelávanie </w:t>
      </w:r>
      <w:r w:rsidRPr="00405AB2">
        <w:rPr>
          <w:rFonts w:ascii="Times New Roman" w:hAnsi="Times New Roman" w:cs="Times New Roman"/>
          <w:b/>
          <w:sz w:val="24"/>
          <w:szCs w:val="24"/>
        </w:rPr>
        <w:t>detí so zdravotným znevýhodnením</w:t>
      </w:r>
      <w:r>
        <w:rPr>
          <w:rFonts w:ascii="Times New Roman" w:hAnsi="Times New Roman" w:cs="Times New Roman"/>
          <w:sz w:val="24"/>
          <w:szCs w:val="24"/>
        </w:rPr>
        <w:t xml:space="preserve"> </w:t>
      </w:r>
      <w:r w:rsidRPr="00405AB2">
        <w:rPr>
          <w:rFonts w:ascii="Times New Roman" w:hAnsi="Times New Roman" w:cs="Times New Roman"/>
          <w:b/>
          <w:sz w:val="24"/>
          <w:szCs w:val="24"/>
        </w:rPr>
        <w:t>a detí s</w:t>
      </w:r>
      <w:r>
        <w:rPr>
          <w:rFonts w:ascii="Times New Roman" w:hAnsi="Times New Roman" w:cs="Times New Roman"/>
          <w:b/>
          <w:sz w:val="24"/>
          <w:szCs w:val="24"/>
        </w:rPr>
        <w:t> </w:t>
      </w:r>
      <w:r w:rsidRPr="00405AB2">
        <w:rPr>
          <w:rFonts w:ascii="Times New Roman" w:hAnsi="Times New Roman" w:cs="Times New Roman"/>
          <w:b/>
          <w:sz w:val="24"/>
          <w:szCs w:val="24"/>
        </w:rPr>
        <w:t>nadaním</w:t>
      </w:r>
      <w:r>
        <w:rPr>
          <w:rFonts w:ascii="Times New Roman" w:hAnsi="Times New Roman" w:cs="Times New Roman"/>
          <w:b/>
          <w:sz w:val="24"/>
          <w:szCs w:val="24"/>
        </w:rPr>
        <w:t>:</w:t>
      </w:r>
    </w:p>
    <w:p w:rsidR="002623E5" w:rsidRPr="00405AB2" w:rsidRDefault="002623E5" w:rsidP="002623E5">
      <w:pPr>
        <w:pStyle w:val="Odsekzoznamu"/>
        <w:numPr>
          <w:ilvl w:val="0"/>
          <w:numId w:val="1"/>
        </w:numPr>
        <w:jc w:val="both"/>
        <w:rPr>
          <w:rFonts w:ascii="Times New Roman" w:hAnsi="Times New Roman" w:cs="Times New Roman"/>
          <w:sz w:val="24"/>
          <w:szCs w:val="24"/>
        </w:rPr>
      </w:pPr>
      <w:r w:rsidRPr="00405AB2">
        <w:rPr>
          <w:rFonts w:ascii="Times New Roman" w:hAnsi="Times New Roman" w:cs="Times New Roman"/>
          <w:sz w:val="24"/>
          <w:szCs w:val="24"/>
        </w:rPr>
        <w:t>materská škola poskytuje podmienky pre inkluzívne vzdelávanie, deti, pre ktoré je predprimárne vzdelávanie povinné</w:t>
      </w:r>
      <w:r w:rsidRPr="00405AB2">
        <w:rPr>
          <w:rFonts w:ascii="Times New Roman" w:hAnsi="Times New Roman" w:cs="Times New Roman"/>
          <w:b/>
          <w:sz w:val="24"/>
          <w:szCs w:val="24"/>
        </w:rPr>
        <w:t xml:space="preserve"> </w:t>
      </w:r>
    </w:p>
    <w:p w:rsidR="002623E5" w:rsidRPr="00405AB2" w:rsidRDefault="002623E5" w:rsidP="002623E5">
      <w:pPr>
        <w:pStyle w:val="Odsekzoznamu"/>
        <w:numPr>
          <w:ilvl w:val="0"/>
          <w:numId w:val="1"/>
        </w:numPr>
        <w:jc w:val="both"/>
        <w:rPr>
          <w:rFonts w:ascii="Times New Roman" w:hAnsi="Times New Roman" w:cs="Times New Roman"/>
          <w:sz w:val="24"/>
          <w:szCs w:val="24"/>
        </w:rPr>
      </w:pPr>
      <w:r w:rsidRPr="00405AB2">
        <w:rPr>
          <w:rFonts w:ascii="Times New Roman" w:hAnsi="Times New Roman" w:cs="Times New Roman"/>
          <w:sz w:val="24"/>
          <w:szCs w:val="24"/>
        </w:rPr>
        <w:t>detí zo sociálne znevýhodneného prostredia, deti s nadaním. MŠ poskytuje komplexnú starostlivosť v závislosti od špecifickej podoby výchovno – vzdeláva</w:t>
      </w:r>
      <w:r>
        <w:rPr>
          <w:rFonts w:ascii="Times New Roman" w:hAnsi="Times New Roman" w:cs="Times New Roman"/>
          <w:sz w:val="24"/>
          <w:szCs w:val="24"/>
        </w:rPr>
        <w:t xml:space="preserve">cích potrieb  detí. Deti </w:t>
      </w:r>
      <w:r w:rsidRPr="00AE697D">
        <w:rPr>
          <w:rFonts w:ascii="Times New Roman" w:hAnsi="Times New Roman" w:cs="Times New Roman"/>
          <w:sz w:val="24"/>
          <w:szCs w:val="24"/>
        </w:rPr>
        <w:t>so zdravotným znevýhodnením a s nadaním</w:t>
      </w:r>
      <w:r w:rsidRPr="00405AB2">
        <w:rPr>
          <w:rFonts w:ascii="Times New Roman" w:hAnsi="Times New Roman" w:cs="Times New Roman"/>
          <w:sz w:val="24"/>
          <w:szCs w:val="24"/>
        </w:rPr>
        <w:t xml:space="preserve"> vyžadujú pre svoj rozvoj  náročnejšie a komlexnejšie služby a pomoc v porovnaní sa deťmi so štandardným vývinom. </w:t>
      </w:r>
    </w:p>
    <w:p w:rsidR="002623E5" w:rsidRPr="00D26FAD" w:rsidRDefault="002623E5" w:rsidP="002623E5">
      <w:pPr>
        <w:spacing w:before="100" w:beforeAutospacing="1" w:after="100" w:afterAutospacing="1"/>
        <w:jc w:val="both"/>
        <w:rPr>
          <w:rFonts w:ascii="Times New Roman" w:hAnsi="Times New Roman" w:cs="Times New Roman"/>
          <w:b/>
          <w:sz w:val="24"/>
          <w:szCs w:val="24"/>
        </w:rPr>
      </w:pPr>
      <w:r w:rsidRPr="00D26FAD">
        <w:rPr>
          <w:rFonts w:ascii="Times New Roman" w:hAnsi="Times New Roman" w:cs="Times New Roman"/>
          <w:sz w:val="24"/>
          <w:szCs w:val="24"/>
        </w:rPr>
        <w:t>Vzdelávanie detí so zdravotným znevýhodnením formou školskej integrácie sa uskutočňuje v triedach spolu s ostatnými deťmi materskej školy podľa individuálneho vzdelávacieho programu, ak je to potrebné. Pri tvorbe individuálneho vzdelávacieho programu materská škola vychádza zo záverov a odporúčaní uvedených v správach z diagnostického vyšetrenia príslušného centra pedagogicko-psychologického poradenstva a prevencie alebo príslušného centra špeciálnopedagogického poradenstva zaradeného do siete škôl a školských zariadení, s prihliadnutím na aktu</w:t>
      </w:r>
      <w:r>
        <w:rPr>
          <w:rFonts w:ascii="Times New Roman" w:hAnsi="Times New Roman" w:cs="Times New Roman"/>
          <w:sz w:val="24"/>
          <w:szCs w:val="24"/>
        </w:rPr>
        <w:t>álne podmienky materskej školy.</w:t>
      </w:r>
    </w:p>
    <w:p w:rsidR="002623E5" w:rsidRDefault="002623E5" w:rsidP="002623E5">
      <w:pPr>
        <w:jc w:val="both"/>
        <w:rPr>
          <w:rFonts w:ascii="Times New Roman" w:hAnsi="Times New Roman" w:cs="Times New Roman"/>
          <w:sz w:val="24"/>
          <w:szCs w:val="24"/>
        </w:rPr>
      </w:pPr>
      <w:r>
        <w:rPr>
          <w:rFonts w:ascii="Times New Roman" w:hAnsi="Times New Roman" w:cs="Times New Roman"/>
          <w:sz w:val="24"/>
          <w:szCs w:val="24"/>
        </w:rPr>
        <w:t xml:space="preserve">V  MŠ sa vzdelávajú v školskej integrácii v bežnej triede deti </w:t>
      </w:r>
      <w:r w:rsidRPr="00AE697D">
        <w:rPr>
          <w:rFonts w:ascii="Times New Roman" w:hAnsi="Times New Roman" w:cs="Times New Roman"/>
          <w:sz w:val="24"/>
          <w:szCs w:val="24"/>
        </w:rPr>
        <w:t>so zdravotným znevýhodnením a s nadaním</w:t>
      </w:r>
      <w:r>
        <w:rPr>
          <w:rFonts w:ascii="Times New Roman" w:hAnsi="Times New Roman" w:cs="Times New Roman"/>
          <w:sz w:val="24"/>
          <w:szCs w:val="24"/>
        </w:rPr>
        <w:t xml:space="preserve"> , s autizmom alebo ďalšími pervazívnymi vývinovými poruchami, s narušenou komunikačnou  schopnosťou  pri  rešpektovaní ich špecifických osobitostí, individuálnych možností a schopností vyplývajúcich zo zdravotného znevýhodnenia každého dieťaťa.</w:t>
      </w:r>
      <w:r w:rsidRPr="00FB192D">
        <w:rPr>
          <w:rFonts w:ascii="Times New Roman" w:hAnsi="Times New Roman" w:cs="Times New Roman"/>
          <w:sz w:val="24"/>
          <w:szCs w:val="24"/>
        </w:rPr>
        <w:t xml:space="preserve"> </w:t>
      </w:r>
      <w:r>
        <w:rPr>
          <w:rFonts w:ascii="Times New Roman" w:hAnsi="Times New Roman" w:cs="Times New Roman"/>
          <w:sz w:val="24"/>
          <w:szCs w:val="24"/>
        </w:rPr>
        <w:t>Deti</w:t>
      </w:r>
      <w:r>
        <w:rPr>
          <w:rFonts w:ascii="Times New Roman" w:hAnsi="Times New Roman" w:cs="Times New Roman"/>
          <w:i/>
          <w:sz w:val="24"/>
          <w:szCs w:val="24"/>
        </w:rPr>
        <w:t xml:space="preserve"> </w:t>
      </w:r>
      <w:r w:rsidRPr="009F6B40">
        <w:rPr>
          <w:rFonts w:ascii="Times New Roman" w:hAnsi="Times New Roman" w:cs="Times New Roman"/>
          <w:sz w:val="24"/>
          <w:szCs w:val="24"/>
        </w:rPr>
        <w:t xml:space="preserve">sa </w:t>
      </w:r>
      <w:r>
        <w:rPr>
          <w:rFonts w:ascii="Times New Roman" w:hAnsi="Times New Roman" w:cs="Times New Roman"/>
          <w:sz w:val="24"/>
          <w:szCs w:val="24"/>
        </w:rPr>
        <w:t xml:space="preserve">vzdelávajú  podľa </w:t>
      </w:r>
      <w:r w:rsidRPr="00DE54A3">
        <w:rPr>
          <w:rFonts w:ascii="Times New Roman" w:hAnsi="Times New Roman" w:cs="Times New Roman"/>
          <w:i/>
          <w:sz w:val="24"/>
          <w:szCs w:val="24"/>
        </w:rPr>
        <w:t>Indivi</w:t>
      </w:r>
      <w:r>
        <w:rPr>
          <w:rFonts w:ascii="Times New Roman" w:hAnsi="Times New Roman" w:cs="Times New Roman"/>
          <w:i/>
          <w:sz w:val="24"/>
          <w:szCs w:val="24"/>
        </w:rPr>
        <w:t xml:space="preserve">duálneho vzdelávacieho programu </w:t>
      </w:r>
      <w:r>
        <w:rPr>
          <w:rFonts w:ascii="Times New Roman" w:hAnsi="Times New Roman" w:cs="Times New Roman"/>
          <w:sz w:val="24"/>
          <w:szCs w:val="24"/>
        </w:rPr>
        <w:t xml:space="preserve">vypracovaného podľa určenej </w:t>
      </w:r>
      <w:r w:rsidRPr="00AE4623">
        <w:rPr>
          <w:rFonts w:ascii="Times New Roman" w:hAnsi="Times New Roman" w:cs="Times New Roman"/>
          <w:i/>
          <w:sz w:val="24"/>
          <w:szCs w:val="24"/>
        </w:rPr>
        <w:t xml:space="preserve">Aplikácie vzdelávacích programov pre deti </w:t>
      </w:r>
      <w:r>
        <w:rPr>
          <w:rFonts w:ascii="Times New Roman" w:hAnsi="Times New Roman" w:cs="Times New Roman"/>
          <w:i/>
          <w:sz w:val="24"/>
          <w:szCs w:val="24"/>
        </w:rPr>
        <w:t>so zdravotným znevýhodnením pre predprimárne vzdelávanie.</w:t>
      </w:r>
      <w:r>
        <w:rPr>
          <w:rFonts w:ascii="Times New Roman" w:hAnsi="Times New Roman" w:cs="Times New Roman"/>
          <w:sz w:val="24"/>
          <w:szCs w:val="24"/>
        </w:rPr>
        <w:t xml:space="preserve"> </w:t>
      </w:r>
    </w:p>
    <w:p w:rsidR="002623E5" w:rsidRDefault="002623E5" w:rsidP="002623E5">
      <w:pPr>
        <w:jc w:val="both"/>
        <w:rPr>
          <w:rFonts w:ascii="Times New Roman" w:hAnsi="Times New Roman" w:cs="Times New Roman"/>
          <w:sz w:val="24"/>
          <w:szCs w:val="24"/>
        </w:rPr>
      </w:pPr>
      <w:r>
        <w:rPr>
          <w:rFonts w:ascii="Times New Roman" w:hAnsi="Times New Roman" w:cs="Times New Roman"/>
          <w:sz w:val="24"/>
          <w:szCs w:val="24"/>
        </w:rPr>
        <w:t xml:space="preserve">Deti </w:t>
      </w:r>
      <w:r w:rsidRPr="00AE697D">
        <w:rPr>
          <w:rFonts w:ascii="Times New Roman" w:hAnsi="Times New Roman" w:cs="Times New Roman"/>
          <w:sz w:val="24"/>
          <w:szCs w:val="24"/>
        </w:rPr>
        <w:t xml:space="preserve"> so zdravotným znevýhodnením a s nadaním</w:t>
      </w:r>
      <w:r>
        <w:rPr>
          <w:rFonts w:ascii="Times New Roman" w:hAnsi="Times New Roman" w:cs="Times New Roman"/>
          <w:sz w:val="24"/>
          <w:szCs w:val="24"/>
        </w:rPr>
        <w:t xml:space="preserve"> majú možnosť pozorovať a vstupovať do interakcie s rovesníkmi, rozvíjať si komunikačné a sociálne kompetencie akceptovateľné ostatnými. MŠ poskytuje možnosť vzdelávať  deti so zdravotným znevýhodnením  aj  s inými druhmi postihnutia sluchovým, zrakovým, telesným  pokiaľ  bude  schopná vytvoriť potrebné výchovno – vzdelávacie podmienky. </w:t>
      </w:r>
    </w:p>
    <w:p w:rsidR="002623E5" w:rsidRPr="0005553A" w:rsidRDefault="002623E5" w:rsidP="002623E5">
      <w:pPr>
        <w:jc w:val="both"/>
        <w:rPr>
          <w:rFonts w:ascii="Times New Roman" w:hAnsi="Times New Roman" w:cs="Times New Roman"/>
          <w:sz w:val="24"/>
          <w:szCs w:val="24"/>
        </w:rPr>
      </w:pPr>
      <w:r>
        <w:rPr>
          <w:rFonts w:ascii="Times New Roman" w:hAnsi="Times New Roman" w:cs="Times New Roman"/>
          <w:sz w:val="24"/>
          <w:szCs w:val="24"/>
        </w:rPr>
        <w:t xml:space="preserve">V inkluzívnej triede môžu deti získať širší pohľad na svet a pochopiť a prijať rozdiely, podieľať sa na výchove a vzdelávaní druhých a zároveň získať niečo vďaka darom a nadaniu ostatných, vzájomné obohacovanie sa. Umenie postarať sa o druhého budú deti potrebovať v budúcnosti, budú schopní rešpektovať práva druhých, vnímať ich potreby a byť zodpovední. </w:t>
      </w:r>
    </w:p>
    <w:p w:rsidR="002623E5" w:rsidRPr="00C13A7E" w:rsidRDefault="002623E5" w:rsidP="002623E5">
      <w:pPr>
        <w:jc w:val="both"/>
        <w:rPr>
          <w:rFonts w:ascii="Times New Roman" w:hAnsi="Times New Roman" w:cs="Times New Roman"/>
          <w:i/>
          <w:sz w:val="24"/>
          <w:szCs w:val="24"/>
        </w:rPr>
      </w:pPr>
      <w:r>
        <w:rPr>
          <w:rFonts w:ascii="Times New Roman" w:hAnsi="Times New Roman" w:cs="Times New Roman"/>
          <w:sz w:val="24"/>
          <w:szCs w:val="24"/>
        </w:rPr>
        <w:t xml:space="preserve">Tímový prístup vo vzdelávaní, úzka spolupráca  s tímom odborníkov - </w:t>
      </w:r>
      <w:r w:rsidRPr="00C13A7E">
        <w:rPr>
          <w:rFonts w:ascii="Times New Roman" w:hAnsi="Times New Roman" w:cs="Times New Roman"/>
          <w:i/>
          <w:sz w:val="24"/>
          <w:szCs w:val="24"/>
        </w:rPr>
        <w:t>špeciálny pedagóg, logopéd, školský psychológ</w:t>
      </w:r>
      <w:r>
        <w:rPr>
          <w:rFonts w:ascii="Times New Roman" w:hAnsi="Times New Roman" w:cs="Times New Roman"/>
          <w:i/>
          <w:sz w:val="24"/>
          <w:szCs w:val="24"/>
        </w:rPr>
        <w:t>, pedagogický asistent</w:t>
      </w:r>
    </w:p>
    <w:p w:rsidR="002623E5" w:rsidRDefault="002623E5" w:rsidP="002623E5">
      <w:pPr>
        <w:rPr>
          <w:rFonts w:ascii="Times New Roman" w:hAnsi="Times New Roman" w:cs="Times New Roman"/>
          <w:sz w:val="24"/>
          <w:szCs w:val="24"/>
        </w:rPr>
      </w:pPr>
      <w:r>
        <w:rPr>
          <w:rFonts w:ascii="Times New Roman" w:hAnsi="Times New Roman" w:cs="Times New Roman"/>
          <w:sz w:val="24"/>
          <w:szCs w:val="24"/>
        </w:rPr>
        <w:t xml:space="preserve">Pozitívna orientácia na dieťa vyžaduje zmenu myslenia učiteľa. </w:t>
      </w:r>
    </w:p>
    <w:p w:rsidR="002623E5" w:rsidRPr="005918DE" w:rsidRDefault="002623E5" w:rsidP="002623E5">
      <w:pPr>
        <w:jc w:val="both"/>
        <w:rPr>
          <w:rFonts w:ascii="Times New Roman" w:hAnsi="Times New Roman" w:cs="Times New Roman"/>
          <w:sz w:val="24"/>
          <w:szCs w:val="24"/>
        </w:rPr>
      </w:pPr>
      <w:r w:rsidRPr="005918DE">
        <w:rPr>
          <w:rFonts w:ascii="Times New Roman" w:hAnsi="Times New Roman" w:cs="Times New Roman"/>
          <w:sz w:val="24"/>
          <w:szCs w:val="24"/>
        </w:rPr>
        <w:t xml:space="preserve">Maximálny počet zaradených detí so zdravotným znevýhodnením a detí s nadaním v jednej triede sú dve. Aby prostredie materskej školy bolo schopné poskytnúť inkluzívne </w:t>
      </w:r>
      <w:r w:rsidRPr="005918DE">
        <w:rPr>
          <w:rFonts w:ascii="Times New Roman" w:hAnsi="Times New Roman" w:cs="Times New Roman"/>
          <w:sz w:val="24"/>
          <w:szCs w:val="24"/>
        </w:rPr>
        <w:lastRenderedPageBreak/>
        <w:t xml:space="preserve">vzdelávanie, treba brať do úvahy nasledovné všeobecne platné princípy inklúzie vo vzdelávaní, ktoré je potrebné zohľadniť aj pri tvorbe školského vzdelávacieho programu: </w:t>
      </w:r>
    </w:p>
    <w:p w:rsidR="002623E5" w:rsidRPr="005918DE" w:rsidRDefault="002623E5" w:rsidP="002623E5">
      <w:pPr>
        <w:jc w:val="both"/>
        <w:rPr>
          <w:rFonts w:ascii="Times New Roman" w:hAnsi="Times New Roman" w:cs="Times New Roman"/>
          <w:sz w:val="24"/>
          <w:szCs w:val="24"/>
        </w:rPr>
      </w:pPr>
      <w:r w:rsidRPr="005918DE">
        <w:rPr>
          <w:rFonts w:ascii="Times New Roman" w:hAnsi="Times New Roman" w:cs="Times New Roman"/>
          <w:sz w:val="24"/>
          <w:szCs w:val="24"/>
        </w:rPr>
        <w:t>1. Vzdelávanie pre všetkých.</w:t>
      </w:r>
    </w:p>
    <w:p w:rsidR="002623E5" w:rsidRPr="005918DE" w:rsidRDefault="002623E5" w:rsidP="002623E5">
      <w:pPr>
        <w:jc w:val="both"/>
        <w:rPr>
          <w:rFonts w:ascii="Times New Roman" w:hAnsi="Times New Roman" w:cs="Times New Roman"/>
          <w:sz w:val="24"/>
          <w:szCs w:val="24"/>
        </w:rPr>
      </w:pPr>
      <w:r w:rsidRPr="005918DE">
        <w:rPr>
          <w:rFonts w:ascii="Times New Roman" w:hAnsi="Times New Roman" w:cs="Times New Roman"/>
          <w:sz w:val="24"/>
          <w:szCs w:val="24"/>
        </w:rPr>
        <w:t xml:space="preserve"> 2. Univerzálne a rovnaké vzdelávacie ciele (na výstupe vzdelávania). </w:t>
      </w:r>
    </w:p>
    <w:p w:rsidR="002623E5" w:rsidRPr="005918DE" w:rsidRDefault="002623E5" w:rsidP="002623E5">
      <w:pPr>
        <w:jc w:val="both"/>
        <w:rPr>
          <w:rFonts w:ascii="Times New Roman" w:hAnsi="Times New Roman" w:cs="Times New Roman"/>
          <w:sz w:val="24"/>
          <w:szCs w:val="24"/>
        </w:rPr>
      </w:pPr>
      <w:r w:rsidRPr="005918DE">
        <w:rPr>
          <w:rFonts w:ascii="Times New Roman" w:hAnsi="Times New Roman" w:cs="Times New Roman"/>
          <w:sz w:val="24"/>
          <w:szCs w:val="24"/>
        </w:rPr>
        <w:t>3. Diverzita a adaptabilita na úrovni presnej identifikácie a diferencovanosti vstupných podmienok a pokroku vo vzdelávaní.</w:t>
      </w:r>
    </w:p>
    <w:p w:rsidR="002623E5" w:rsidRPr="005918DE" w:rsidRDefault="002623E5" w:rsidP="002623E5">
      <w:pPr>
        <w:jc w:val="both"/>
        <w:rPr>
          <w:rFonts w:ascii="Times New Roman" w:hAnsi="Times New Roman" w:cs="Times New Roman"/>
          <w:sz w:val="24"/>
          <w:szCs w:val="24"/>
        </w:rPr>
      </w:pPr>
      <w:r w:rsidRPr="005918DE">
        <w:rPr>
          <w:rFonts w:ascii="Times New Roman" w:hAnsi="Times New Roman" w:cs="Times New Roman"/>
          <w:sz w:val="24"/>
          <w:szCs w:val="24"/>
        </w:rPr>
        <w:t xml:space="preserve"> 4. Adaptácia procesu a postupu podmienkam lokálnej komunity a jej potrieb. </w:t>
      </w:r>
    </w:p>
    <w:p w:rsidR="002623E5" w:rsidRPr="005918DE" w:rsidRDefault="002623E5" w:rsidP="002623E5">
      <w:pPr>
        <w:jc w:val="both"/>
        <w:rPr>
          <w:rFonts w:ascii="Times New Roman" w:hAnsi="Times New Roman" w:cs="Times New Roman"/>
          <w:sz w:val="24"/>
          <w:szCs w:val="24"/>
        </w:rPr>
      </w:pPr>
      <w:r w:rsidRPr="005918DE">
        <w:rPr>
          <w:rFonts w:ascii="Times New Roman" w:hAnsi="Times New Roman" w:cs="Times New Roman"/>
          <w:sz w:val="24"/>
          <w:szCs w:val="24"/>
        </w:rPr>
        <w:t xml:space="preserve">5. Presah školských aktivít na lokálne aktivity a ich integrácia do činnosti školy. </w:t>
      </w:r>
    </w:p>
    <w:p w:rsidR="002623E5" w:rsidRDefault="002623E5" w:rsidP="002623E5">
      <w:pPr>
        <w:jc w:val="both"/>
        <w:rPr>
          <w:rFonts w:ascii="Times New Roman" w:hAnsi="Times New Roman" w:cs="Times New Roman"/>
          <w:sz w:val="24"/>
          <w:szCs w:val="24"/>
        </w:rPr>
      </w:pPr>
      <w:r w:rsidRPr="005918DE">
        <w:rPr>
          <w:rFonts w:ascii="Times New Roman" w:hAnsi="Times New Roman" w:cs="Times New Roman"/>
          <w:sz w:val="24"/>
          <w:szCs w:val="24"/>
        </w:rPr>
        <w:t xml:space="preserve">6. Intenzívny profesijný vývin podieľajúcich sa pedagogických zamestnancov. </w:t>
      </w:r>
    </w:p>
    <w:p w:rsidR="002623E5" w:rsidRPr="00AE697D" w:rsidRDefault="002623E5" w:rsidP="002623E5">
      <w:pPr>
        <w:jc w:val="both"/>
        <w:rPr>
          <w:rFonts w:ascii="Times New Roman" w:hAnsi="Times New Roman" w:cs="Times New Roman"/>
          <w:sz w:val="24"/>
          <w:szCs w:val="24"/>
        </w:rPr>
      </w:pPr>
      <w:r w:rsidRPr="005918DE">
        <w:rPr>
          <w:rFonts w:ascii="Times New Roman" w:hAnsi="Times New Roman" w:cs="Times New Roman"/>
          <w:sz w:val="24"/>
          <w:szCs w:val="24"/>
        </w:rPr>
        <w:t xml:space="preserve">Uvedené princípy sa konkretizujú tak, aby boli zabezpečené nasledovné kritériá inkluzívneho vzdelávania: Spravodlivosť a rovnosť v poskytovaní výchovy a vzdelávania Všetky deti bez ohľadu na pohlavie, vierovyznanie, etnickú, jazykovú alebo kultúrnu príslušnosť, ekonomické zázemie a zdravotné znevýhodnenie alebo nadanie majú rovnaký prístup k </w:t>
      </w:r>
      <w:r w:rsidRPr="00AE697D">
        <w:rPr>
          <w:rFonts w:ascii="Times New Roman" w:hAnsi="Times New Roman" w:cs="Times New Roman"/>
          <w:sz w:val="24"/>
          <w:szCs w:val="24"/>
        </w:rPr>
        <w:t>vzdelávaniu.</w:t>
      </w:r>
    </w:p>
    <w:p w:rsidR="002623E5" w:rsidRPr="00AE697D" w:rsidRDefault="002623E5" w:rsidP="002623E5">
      <w:pPr>
        <w:jc w:val="both"/>
        <w:rPr>
          <w:rFonts w:ascii="Times New Roman" w:hAnsi="Times New Roman" w:cs="Times New Roman"/>
          <w:sz w:val="24"/>
          <w:szCs w:val="24"/>
        </w:rPr>
      </w:pPr>
      <w:r w:rsidRPr="00AE697D">
        <w:rPr>
          <w:rFonts w:ascii="Times New Roman" w:hAnsi="Times New Roman" w:cs="Times New Roman"/>
          <w:sz w:val="24"/>
          <w:szCs w:val="24"/>
        </w:rPr>
        <w:t xml:space="preserve">Materská škola rovnako vytvára podmienky na intenzívnu spoluprácu a komunikáciu s rodičmi detí so zdravotným znevýhodnením a s nadaním. Inkluzívne prostredie materskej školy Materská škola dbá o to, aby v rámci svojich priestorov zabezpečila univerzálny dizajn rešpektujúci potreby detí so špeciálnymi výchovno-vzdelávacími potrebami a zabezpečila tak plnú participáciu detí na živote školy. Materská škola zároveň dbá aj o odbúranie všetkých bariér, ktoré by mohli narúšať proces inklúzie vo vzdelávaní. Okrem fyzických bariér ide aj o bariéry informačné a komunikačné.. Prostredie je zabezpečené tak, aby v čo </w:t>
      </w:r>
    </w:p>
    <w:p w:rsidR="002623E5" w:rsidRDefault="002623E5" w:rsidP="002623E5">
      <w:pPr>
        <w:rPr>
          <w:rFonts w:ascii="Times New Roman" w:hAnsi="Times New Roman" w:cs="Times New Roman"/>
          <w:sz w:val="24"/>
          <w:szCs w:val="24"/>
        </w:rPr>
      </w:pPr>
    </w:p>
    <w:p w:rsidR="002623E5" w:rsidRPr="007E7F86" w:rsidRDefault="002623E5" w:rsidP="002623E5">
      <w:pPr>
        <w:jc w:val="both"/>
        <w:rPr>
          <w:rFonts w:ascii="Times New Roman" w:hAnsi="Times New Roman" w:cs="Times New Roman"/>
          <w:b/>
          <w:sz w:val="28"/>
          <w:szCs w:val="28"/>
        </w:rPr>
      </w:pPr>
      <w:r w:rsidRPr="007E7F86">
        <w:rPr>
          <w:rFonts w:ascii="Times New Roman" w:hAnsi="Times New Roman" w:cs="Times New Roman"/>
          <w:b/>
          <w:sz w:val="28"/>
          <w:szCs w:val="28"/>
        </w:rPr>
        <w:t>5.</w:t>
      </w:r>
      <w:r>
        <w:rPr>
          <w:rFonts w:ascii="Times New Roman" w:hAnsi="Times New Roman" w:cs="Times New Roman"/>
          <w:b/>
          <w:sz w:val="28"/>
          <w:szCs w:val="28"/>
        </w:rPr>
        <w:t>DĹŽKA ŠTÚDIA</w:t>
      </w:r>
      <w:r w:rsidRPr="007E7F86">
        <w:rPr>
          <w:rFonts w:ascii="Times New Roman" w:hAnsi="Times New Roman" w:cs="Times New Roman"/>
          <w:b/>
          <w:sz w:val="28"/>
          <w:szCs w:val="28"/>
        </w:rPr>
        <w:t xml:space="preserve"> A FORMY VÝCHOVY A VZDELÁVANIA</w:t>
      </w:r>
    </w:p>
    <w:p w:rsidR="002623E5" w:rsidRDefault="002623E5" w:rsidP="002623E5">
      <w:pPr>
        <w:jc w:val="both"/>
        <w:rPr>
          <w:rFonts w:ascii="Times New Roman" w:hAnsi="Times New Roman" w:cs="Times New Roman"/>
          <w:sz w:val="24"/>
          <w:szCs w:val="24"/>
        </w:rPr>
      </w:pPr>
      <w:r w:rsidRPr="003719BF">
        <w:rPr>
          <w:rFonts w:ascii="Times New Roman" w:hAnsi="Times New Roman" w:cs="Times New Roman"/>
          <w:sz w:val="24"/>
          <w:szCs w:val="24"/>
        </w:rPr>
        <w:t xml:space="preserve">Dĺžka </w:t>
      </w:r>
      <w:r>
        <w:rPr>
          <w:rFonts w:ascii="Times New Roman" w:hAnsi="Times New Roman" w:cs="Times New Roman"/>
          <w:sz w:val="24"/>
          <w:szCs w:val="24"/>
        </w:rPr>
        <w:t xml:space="preserve">dochádzky do materskej školy je daná nástupom dieťaťa do materskej školy. Spravidla je </w:t>
      </w:r>
      <w:r>
        <w:rPr>
          <w:rFonts w:ascii="Times New Roman" w:hAnsi="Times New Roman" w:cs="Times New Roman"/>
          <w:b/>
          <w:sz w:val="24"/>
          <w:szCs w:val="24"/>
        </w:rPr>
        <w:t>troj</w:t>
      </w:r>
      <w:r w:rsidRPr="003719BF">
        <w:rPr>
          <w:rFonts w:ascii="Times New Roman" w:hAnsi="Times New Roman" w:cs="Times New Roman"/>
          <w:b/>
          <w:sz w:val="24"/>
          <w:szCs w:val="24"/>
        </w:rPr>
        <w:t>ročná</w:t>
      </w:r>
      <w:r>
        <w:rPr>
          <w:rFonts w:ascii="Times New Roman" w:hAnsi="Times New Roman" w:cs="Times New Roman"/>
          <w:sz w:val="24"/>
          <w:szCs w:val="24"/>
        </w:rPr>
        <w:t xml:space="preserve">, môže byť </w:t>
      </w:r>
      <w:r>
        <w:rPr>
          <w:rFonts w:ascii="Times New Roman" w:hAnsi="Times New Roman" w:cs="Times New Roman"/>
          <w:b/>
          <w:sz w:val="24"/>
          <w:szCs w:val="24"/>
        </w:rPr>
        <w:t>dvoj</w:t>
      </w:r>
      <w:r w:rsidRPr="003719BF">
        <w:rPr>
          <w:rFonts w:ascii="Times New Roman" w:hAnsi="Times New Roman" w:cs="Times New Roman"/>
          <w:b/>
          <w:sz w:val="24"/>
          <w:szCs w:val="24"/>
        </w:rPr>
        <w:t>ročná</w:t>
      </w:r>
      <w:r>
        <w:rPr>
          <w:rFonts w:ascii="Times New Roman" w:hAnsi="Times New Roman" w:cs="Times New Roman"/>
          <w:sz w:val="24"/>
          <w:szCs w:val="24"/>
        </w:rPr>
        <w:t xml:space="preserve">, </w:t>
      </w:r>
      <w:r>
        <w:rPr>
          <w:rFonts w:ascii="Times New Roman" w:hAnsi="Times New Roman" w:cs="Times New Roman"/>
          <w:b/>
          <w:sz w:val="24"/>
          <w:szCs w:val="24"/>
        </w:rPr>
        <w:t>jeden</w:t>
      </w:r>
      <w:r w:rsidRPr="003719BF">
        <w:rPr>
          <w:rFonts w:ascii="Times New Roman" w:hAnsi="Times New Roman" w:cs="Times New Roman"/>
          <w:b/>
          <w:sz w:val="24"/>
          <w:szCs w:val="24"/>
        </w:rPr>
        <w:t>ročná</w:t>
      </w:r>
      <w:r>
        <w:rPr>
          <w:rFonts w:ascii="Times New Roman" w:hAnsi="Times New Roman" w:cs="Times New Roman"/>
          <w:sz w:val="24"/>
          <w:szCs w:val="24"/>
        </w:rPr>
        <w:t xml:space="preserve">, závisí od doby nástupu dieťaťa do MŠ.  V prípade, že dieťa nastúpi do materskej školy ako dvojročné bude dĺžka dochádzky </w:t>
      </w:r>
      <w:r>
        <w:rPr>
          <w:rFonts w:ascii="Times New Roman" w:hAnsi="Times New Roman" w:cs="Times New Roman"/>
          <w:b/>
          <w:sz w:val="24"/>
          <w:szCs w:val="24"/>
        </w:rPr>
        <w:t>štvor</w:t>
      </w:r>
      <w:r w:rsidRPr="00102584">
        <w:rPr>
          <w:rFonts w:ascii="Times New Roman" w:hAnsi="Times New Roman" w:cs="Times New Roman"/>
          <w:b/>
          <w:sz w:val="24"/>
          <w:szCs w:val="24"/>
        </w:rPr>
        <w:t>ročná.</w:t>
      </w:r>
      <w:r>
        <w:rPr>
          <w:rFonts w:ascii="Times New Roman" w:hAnsi="Times New Roman" w:cs="Times New Roman"/>
          <w:sz w:val="24"/>
          <w:szCs w:val="24"/>
        </w:rPr>
        <w:t xml:space="preserve"> Nevýhodou pre dieťa je jedenročná dĺžka dochádzky. </w:t>
      </w:r>
    </w:p>
    <w:p w:rsidR="002623E5" w:rsidRDefault="002623E5" w:rsidP="002623E5">
      <w:pPr>
        <w:jc w:val="both"/>
        <w:rPr>
          <w:rFonts w:ascii="Times New Roman" w:hAnsi="Times New Roman" w:cs="Times New Roman"/>
          <w:b/>
          <w:sz w:val="24"/>
          <w:szCs w:val="24"/>
        </w:rPr>
      </w:pPr>
      <w:r w:rsidRPr="00BF2A7D">
        <w:rPr>
          <w:rFonts w:ascii="Times New Roman" w:hAnsi="Times New Roman" w:cs="Times New Roman"/>
          <w:b/>
          <w:sz w:val="24"/>
          <w:szCs w:val="24"/>
        </w:rPr>
        <w:t xml:space="preserve">Povinné predprimárne vzdelávanie trvá jeden školský rok. </w:t>
      </w:r>
    </w:p>
    <w:p w:rsidR="002623E5" w:rsidRPr="00E42A8C" w:rsidRDefault="002623E5" w:rsidP="002623E5">
      <w:pPr>
        <w:jc w:val="both"/>
        <w:rPr>
          <w:rFonts w:ascii="Times New Roman" w:hAnsi="Times New Roman" w:cs="Times New Roman"/>
          <w:b/>
          <w:sz w:val="24"/>
          <w:szCs w:val="24"/>
          <w:u w:val="single"/>
        </w:rPr>
      </w:pPr>
      <w:r w:rsidRPr="00E42A8C">
        <w:rPr>
          <w:rFonts w:ascii="Times New Roman" w:hAnsi="Times New Roman" w:cs="Times New Roman"/>
          <w:sz w:val="24"/>
          <w:szCs w:val="24"/>
        </w:rPr>
        <w:t>Ak nejde o povinné predprimárne vzdelávanie, umožňuje sa zanechanie vzdelávania alebo rozhodnutie riaditeľa materskej školy o predčasnom skončení predprimárneho vzdelávania dieťaťa za podmienok ustanovených zákonom.</w:t>
      </w:r>
    </w:p>
    <w:p w:rsidR="002623E5" w:rsidRDefault="002623E5" w:rsidP="002623E5">
      <w:pPr>
        <w:jc w:val="both"/>
        <w:rPr>
          <w:rFonts w:ascii="Times New Roman" w:hAnsi="Times New Roman" w:cs="Times New Roman"/>
          <w:sz w:val="24"/>
          <w:szCs w:val="24"/>
        </w:rPr>
      </w:pPr>
      <w:r w:rsidRPr="00D8507B">
        <w:rPr>
          <w:rFonts w:ascii="Times New Roman" w:hAnsi="Times New Roman" w:cs="Times New Roman"/>
          <w:b/>
          <w:sz w:val="24"/>
          <w:szCs w:val="24"/>
          <w:u w:val="single"/>
        </w:rPr>
        <w:t>Plniť povinné predprimárne vzdelávanie</w:t>
      </w:r>
      <w:r w:rsidRPr="00D8507B">
        <w:rPr>
          <w:rFonts w:ascii="Times New Roman" w:hAnsi="Times New Roman" w:cs="Times New Roman"/>
          <w:b/>
          <w:sz w:val="24"/>
          <w:szCs w:val="24"/>
        </w:rPr>
        <w:t xml:space="preserve"> musí každé dieťa</w:t>
      </w:r>
      <w:r w:rsidRPr="00D8507B">
        <w:rPr>
          <w:rFonts w:ascii="Times New Roman" w:hAnsi="Times New Roman" w:cs="Times New Roman"/>
          <w:sz w:val="24"/>
          <w:szCs w:val="24"/>
        </w:rPr>
        <w:t xml:space="preserve">, ktoré do 31. augusta (vrátane): </w:t>
      </w:r>
    </w:p>
    <w:p w:rsidR="002623E5" w:rsidRDefault="002623E5" w:rsidP="002623E5">
      <w:pPr>
        <w:jc w:val="both"/>
        <w:rPr>
          <w:rFonts w:ascii="Times New Roman" w:hAnsi="Times New Roman" w:cs="Times New Roman"/>
          <w:sz w:val="24"/>
          <w:szCs w:val="24"/>
        </w:rPr>
      </w:pPr>
      <w:r w:rsidRPr="00D8507B">
        <w:rPr>
          <w:rFonts w:ascii="Times New Roman" w:hAnsi="Times New Roman" w:cs="Times New Roman"/>
          <w:sz w:val="24"/>
          <w:szCs w:val="24"/>
        </w:rPr>
        <w:t xml:space="preserve">- </w:t>
      </w:r>
      <w:r w:rsidRPr="00D8507B">
        <w:rPr>
          <w:rFonts w:ascii="Times New Roman" w:hAnsi="Times New Roman" w:cs="Times New Roman"/>
          <w:b/>
          <w:sz w:val="24"/>
          <w:szCs w:val="24"/>
        </w:rPr>
        <w:t>dovŕši päť rokov veku</w:t>
      </w:r>
      <w:r w:rsidRPr="00D8507B">
        <w:rPr>
          <w:rFonts w:ascii="Times New Roman" w:hAnsi="Times New Roman" w:cs="Times New Roman"/>
          <w:sz w:val="24"/>
          <w:szCs w:val="24"/>
        </w:rPr>
        <w:t>, t. j. dieťa podľa § 28a ods. 1 školského zákona,</w:t>
      </w:r>
    </w:p>
    <w:p w:rsidR="002623E5" w:rsidRPr="00D8507B" w:rsidRDefault="002623E5" w:rsidP="002623E5">
      <w:pPr>
        <w:jc w:val="both"/>
        <w:rPr>
          <w:rFonts w:ascii="Times New Roman" w:hAnsi="Times New Roman" w:cs="Times New Roman"/>
          <w:sz w:val="24"/>
          <w:szCs w:val="24"/>
        </w:rPr>
      </w:pPr>
      <w:r>
        <w:rPr>
          <w:rFonts w:ascii="Times New Roman" w:hAnsi="Times New Roman" w:cs="Times New Roman"/>
          <w:sz w:val="24"/>
          <w:szCs w:val="24"/>
        </w:rPr>
        <w:lastRenderedPageBreak/>
        <w:t>-</w:t>
      </w:r>
      <w:r w:rsidRPr="00D8507B">
        <w:rPr>
          <w:rFonts w:ascii="Times New Roman" w:hAnsi="Times New Roman" w:cs="Times New Roman"/>
          <w:b/>
          <w:sz w:val="24"/>
          <w:szCs w:val="24"/>
        </w:rPr>
        <w:t>dovŕši päť rokov veku a povinné predprimárne vzdelávanie plní formou individuálneho vzdelávania</w:t>
      </w:r>
      <w:r w:rsidRPr="00D8507B">
        <w:rPr>
          <w:rFonts w:ascii="Times New Roman" w:hAnsi="Times New Roman" w:cs="Times New Roman"/>
          <w:sz w:val="24"/>
          <w:szCs w:val="24"/>
        </w:rPr>
        <w:t xml:space="preserve">, t. j. dieťa podľa § 28b ods. 2 školského zákona, </w:t>
      </w:r>
    </w:p>
    <w:p w:rsidR="002623E5" w:rsidRPr="00D8507B" w:rsidRDefault="002623E5" w:rsidP="002623E5">
      <w:pPr>
        <w:jc w:val="both"/>
        <w:rPr>
          <w:rFonts w:ascii="Times New Roman" w:hAnsi="Times New Roman" w:cs="Times New Roman"/>
          <w:sz w:val="24"/>
          <w:szCs w:val="24"/>
        </w:rPr>
      </w:pPr>
      <w:r w:rsidRPr="00D8507B">
        <w:rPr>
          <w:rFonts w:ascii="Times New Roman" w:hAnsi="Times New Roman" w:cs="Times New Roman"/>
          <w:sz w:val="24"/>
          <w:szCs w:val="24"/>
        </w:rPr>
        <w:t xml:space="preserve">- </w:t>
      </w:r>
      <w:r w:rsidRPr="00D8507B">
        <w:rPr>
          <w:rFonts w:ascii="Times New Roman" w:hAnsi="Times New Roman" w:cs="Times New Roman"/>
          <w:b/>
          <w:sz w:val="24"/>
          <w:szCs w:val="24"/>
        </w:rPr>
        <w:t>dovŕši šesť rokov veku, ale nedosiahlo školskú spôsobilosť</w:t>
      </w:r>
      <w:r w:rsidRPr="00D8507B">
        <w:rPr>
          <w:rFonts w:ascii="Times New Roman" w:hAnsi="Times New Roman" w:cs="Times New Roman"/>
          <w:sz w:val="24"/>
          <w:szCs w:val="24"/>
        </w:rPr>
        <w:t>, t. j. dieťa podľa § 28a ods. 3 školského zákona – toto dieťa bude pokračovať v plnení povinného predprimárneho vzdelávania ešte jeden škols</w:t>
      </w:r>
      <w:r>
        <w:rPr>
          <w:rFonts w:ascii="Times New Roman" w:hAnsi="Times New Roman" w:cs="Times New Roman"/>
          <w:sz w:val="24"/>
          <w:szCs w:val="24"/>
        </w:rPr>
        <w:t xml:space="preserve">ký rok, </w:t>
      </w:r>
    </w:p>
    <w:p w:rsidR="002623E5" w:rsidRPr="00D8507B" w:rsidRDefault="002623E5" w:rsidP="002623E5">
      <w:pPr>
        <w:jc w:val="both"/>
        <w:rPr>
          <w:rFonts w:ascii="Times New Roman" w:hAnsi="Times New Roman" w:cs="Times New Roman"/>
          <w:sz w:val="24"/>
          <w:szCs w:val="24"/>
        </w:rPr>
      </w:pPr>
      <w:r w:rsidRPr="00D8507B">
        <w:rPr>
          <w:rFonts w:ascii="Times New Roman" w:hAnsi="Times New Roman" w:cs="Times New Roman"/>
          <w:sz w:val="24"/>
          <w:szCs w:val="24"/>
        </w:rPr>
        <w:t>-</w:t>
      </w:r>
      <w:r w:rsidRPr="00D8507B">
        <w:rPr>
          <w:rFonts w:ascii="Times New Roman" w:hAnsi="Times New Roman" w:cs="Times New Roman"/>
          <w:b/>
          <w:sz w:val="24"/>
          <w:szCs w:val="24"/>
        </w:rPr>
        <w:t xml:space="preserve"> nedovŕši päť rokov veku, ale jeho zákonný zástupca k žiadosti o vedenie dieťaťa ako dieťaťa plniaceho povinné predprimárne vzdelávanie </w:t>
      </w:r>
      <w:r w:rsidRPr="00D8507B">
        <w:rPr>
          <w:rFonts w:ascii="Times New Roman" w:hAnsi="Times New Roman" w:cs="Times New Roman"/>
          <w:sz w:val="24"/>
          <w:szCs w:val="24"/>
        </w:rPr>
        <w:t>predloží súhlasné vyjadrenie príslušného zariadenia poradenstva a prevencie a súhlasné vyjadrenie všeobecného lekára pre deti a dorast, t. j. deti podľa § 28a ods. 5 školského zákona,</w:t>
      </w:r>
    </w:p>
    <w:p w:rsidR="002623E5" w:rsidRDefault="002623E5" w:rsidP="002623E5">
      <w:pPr>
        <w:jc w:val="both"/>
        <w:rPr>
          <w:rFonts w:ascii="Times New Roman" w:hAnsi="Times New Roman" w:cs="Times New Roman"/>
          <w:sz w:val="24"/>
          <w:szCs w:val="24"/>
        </w:rPr>
      </w:pPr>
      <w:r w:rsidRPr="00D8507B">
        <w:rPr>
          <w:rFonts w:ascii="Times New Roman" w:hAnsi="Times New Roman" w:cs="Times New Roman"/>
          <w:sz w:val="24"/>
          <w:szCs w:val="24"/>
        </w:rPr>
        <w:t xml:space="preserve"> - </w:t>
      </w:r>
      <w:r w:rsidRPr="00D8507B">
        <w:rPr>
          <w:rFonts w:ascii="Times New Roman" w:hAnsi="Times New Roman" w:cs="Times New Roman"/>
          <w:b/>
          <w:sz w:val="24"/>
          <w:szCs w:val="24"/>
        </w:rPr>
        <w:t>dovŕši päť rokov veku</w:t>
      </w:r>
      <w:r w:rsidRPr="00D8507B">
        <w:rPr>
          <w:rFonts w:ascii="Times New Roman" w:hAnsi="Times New Roman" w:cs="Times New Roman"/>
          <w:sz w:val="24"/>
          <w:szCs w:val="24"/>
        </w:rPr>
        <w:t>, ale zo zdravotných dôvodov je oslobodené od povinnosti dochádzať do materskej školy, lebo mu jeho zdravotný stav neumožňuje vzdelávať sa, t. j. dieťa podľa § 28a ods. 6 školského zákona.</w:t>
      </w:r>
    </w:p>
    <w:p w:rsidR="002623E5" w:rsidRPr="00BF2A7D" w:rsidRDefault="002623E5" w:rsidP="002623E5">
      <w:pPr>
        <w:jc w:val="both"/>
        <w:rPr>
          <w:rFonts w:ascii="Times New Roman" w:eastAsia="Calibri" w:hAnsi="Times New Roman" w:cs="Times New Roman"/>
          <w:sz w:val="24"/>
          <w:szCs w:val="24"/>
        </w:rPr>
      </w:pPr>
      <w:r w:rsidRPr="00BF2A7D">
        <w:rPr>
          <w:rFonts w:ascii="Times New Roman" w:hAnsi="Times New Roman" w:cs="Times New Roman"/>
          <w:sz w:val="24"/>
          <w:szCs w:val="24"/>
        </w:rPr>
        <w:t xml:space="preserve">Ak dieťa po </w:t>
      </w:r>
      <w:r w:rsidRPr="00BF2A7D">
        <w:rPr>
          <w:rFonts w:ascii="Times New Roman" w:hAnsi="Times New Roman" w:cs="Times New Roman"/>
          <w:b/>
          <w:sz w:val="24"/>
          <w:szCs w:val="24"/>
        </w:rPr>
        <w:t>dovŕšení šiesteho roku veku</w:t>
      </w:r>
      <w:r w:rsidRPr="00BF2A7D">
        <w:rPr>
          <w:rFonts w:ascii="Times New Roman" w:hAnsi="Times New Roman" w:cs="Times New Roman"/>
          <w:sz w:val="24"/>
          <w:szCs w:val="24"/>
        </w:rPr>
        <w:t xml:space="preserve"> </w:t>
      </w:r>
      <w:r w:rsidRPr="00BF2A7D">
        <w:rPr>
          <w:rFonts w:ascii="Times New Roman" w:hAnsi="Times New Roman" w:cs="Times New Roman"/>
          <w:b/>
          <w:sz w:val="24"/>
          <w:szCs w:val="24"/>
        </w:rPr>
        <w:t>nedosiahne školskú spôsobilosť</w:t>
      </w:r>
      <w:r w:rsidRPr="00BF2A7D">
        <w:rPr>
          <w:rFonts w:ascii="Times New Roman" w:hAnsi="Times New Roman" w:cs="Times New Roman"/>
          <w:sz w:val="24"/>
          <w:szCs w:val="24"/>
        </w:rPr>
        <w:t>, bude pokračovať v plnení povinného predprimárneho vzdelávania ešte jeden školský rok za p</w:t>
      </w:r>
      <w:r>
        <w:rPr>
          <w:rFonts w:ascii="Times New Roman" w:hAnsi="Times New Roman" w:cs="Times New Roman"/>
          <w:sz w:val="24"/>
          <w:szCs w:val="24"/>
        </w:rPr>
        <w:t>odmienok ustanovených v zákone</w:t>
      </w:r>
      <w:r w:rsidRPr="00BF2A7D">
        <w:rPr>
          <w:rFonts w:ascii="Times New Roman" w:hAnsi="Times New Roman" w:cs="Times New Roman"/>
          <w:sz w:val="24"/>
          <w:szCs w:val="24"/>
        </w:rPr>
        <w:t>.</w:t>
      </w:r>
    </w:p>
    <w:p w:rsidR="002623E5" w:rsidRDefault="002623E5" w:rsidP="002623E5">
      <w:pPr>
        <w:jc w:val="both"/>
        <w:rPr>
          <w:rFonts w:ascii="Times New Roman" w:hAnsi="Times New Roman" w:cs="Times New Roman"/>
          <w:sz w:val="24"/>
          <w:szCs w:val="24"/>
        </w:rPr>
      </w:pPr>
      <w:r>
        <w:rPr>
          <w:rFonts w:ascii="Times New Roman" w:hAnsi="Times New Roman" w:cs="Times New Roman"/>
          <w:sz w:val="24"/>
          <w:szCs w:val="24"/>
        </w:rPr>
        <w:t>Materská škola je jednotriedna, poskytuje v </w:t>
      </w:r>
      <w:r w:rsidRPr="003719BF">
        <w:rPr>
          <w:rFonts w:ascii="Times New Roman" w:hAnsi="Times New Roman" w:cs="Times New Roman"/>
          <w:b/>
          <w:sz w:val="24"/>
          <w:szCs w:val="24"/>
        </w:rPr>
        <w:t xml:space="preserve"> </w:t>
      </w:r>
      <w:r w:rsidRPr="00102584">
        <w:rPr>
          <w:rFonts w:ascii="Times New Roman" w:hAnsi="Times New Roman" w:cs="Times New Roman"/>
          <w:b/>
          <w:sz w:val="24"/>
          <w:szCs w:val="24"/>
        </w:rPr>
        <w:t>celodennú formu výchovy a</w:t>
      </w:r>
      <w:r>
        <w:rPr>
          <w:rFonts w:ascii="Times New Roman" w:hAnsi="Times New Roman" w:cs="Times New Roman"/>
          <w:b/>
          <w:sz w:val="24"/>
          <w:szCs w:val="24"/>
        </w:rPr>
        <w:t> </w:t>
      </w:r>
      <w:r w:rsidRPr="00102584">
        <w:rPr>
          <w:rFonts w:ascii="Times New Roman" w:hAnsi="Times New Roman" w:cs="Times New Roman"/>
          <w:b/>
          <w:sz w:val="24"/>
          <w:szCs w:val="24"/>
        </w:rPr>
        <w:t>vzdelávania</w:t>
      </w:r>
      <w:r>
        <w:rPr>
          <w:rFonts w:ascii="Times New Roman" w:hAnsi="Times New Roman" w:cs="Times New Roman"/>
          <w:b/>
          <w:sz w:val="24"/>
          <w:szCs w:val="24"/>
        </w:rPr>
        <w:t>.</w:t>
      </w:r>
      <w:r>
        <w:rPr>
          <w:rFonts w:ascii="Times New Roman" w:hAnsi="Times New Roman" w:cs="Times New Roman"/>
          <w:sz w:val="24"/>
          <w:szCs w:val="24"/>
        </w:rPr>
        <w:t xml:space="preserve"> Formu výchovy a vzdelávania dohodne rodič s riaditeľkou MŠ pri zápise dieťaťa do materskej školy, svoju požiadavku označí v </w:t>
      </w:r>
      <w:r>
        <w:rPr>
          <w:rFonts w:ascii="Times New Roman" w:hAnsi="Times New Roman" w:cs="Times New Roman"/>
          <w:i/>
          <w:sz w:val="24"/>
          <w:szCs w:val="24"/>
        </w:rPr>
        <w:t>Prihláške na vzdelávanie v materskej škole.</w:t>
      </w:r>
    </w:p>
    <w:p w:rsidR="002623E5" w:rsidRDefault="002623E5" w:rsidP="002623E5">
      <w:pPr>
        <w:spacing w:after="0"/>
        <w:jc w:val="both"/>
        <w:rPr>
          <w:rFonts w:ascii="Times New Roman" w:hAnsi="Times New Roman" w:cs="Times New Roman"/>
          <w:sz w:val="24"/>
          <w:szCs w:val="24"/>
        </w:rPr>
      </w:pPr>
      <w:r w:rsidRPr="00BF2A7D">
        <w:rPr>
          <w:rFonts w:ascii="Times New Roman" w:hAnsi="Times New Roman" w:cs="Times New Roman"/>
          <w:sz w:val="24"/>
          <w:szCs w:val="24"/>
        </w:rPr>
        <w:t>Výc</w:t>
      </w:r>
      <w:r>
        <w:rPr>
          <w:rFonts w:ascii="Times New Roman" w:hAnsi="Times New Roman" w:cs="Times New Roman"/>
          <w:sz w:val="24"/>
          <w:szCs w:val="24"/>
        </w:rPr>
        <w:t xml:space="preserve">hova a vzdelávanie </w:t>
      </w:r>
      <w:r w:rsidRPr="00BF2A7D">
        <w:rPr>
          <w:rFonts w:ascii="Times New Roman" w:hAnsi="Times New Roman" w:cs="Times New Roman"/>
          <w:sz w:val="24"/>
          <w:szCs w:val="24"/>
        </w:rPr>
        <w:t>celodenná, sa v  materských školách uskutočňuje dennou formou.</w:t>
      </w:r>
      <w:r>
        <w:t xml:space="preserve"> </w:t>
      </w:r>
      <w:r w:rsidRPr="00BF2A7D">
        <w:rPr>
          <w:rFonts w:ascii="Times New Roman" w:hAnsi="Times New Roman" w:cs="Times New Roman"/>
          <w:sz w:val="24"/>
          <w:szCs w:val="24"/>
        </w:rPr>
        <w:t xml:space="preserve">Denná forma výchovy a vzdelávania sa môže uskutočňovať aj </w:t>
      </w:r>
      <w:r w:rsidRPr="00BF2A7D">
        <w:rPr>
          <w:rFonts w:ascii="Times New Roman" w:hAnsi="Times New Roman" w:cs="Times New Roman"/>
          <w:b/>
          <w:sz w:val="24"/>
          <w:szCs w:val="24"/>
        </w:rPr>
        <w:t>ako dištančná:</w:t>
      </w:r>
    </w:p>
    <w:p w:rsidR="002623E5" w:rsidRPr="00BF2A7D" w:rsidRDefault="002623E5" w:rsidP="002623E5">
      <w:pPr>
        <w:jc w:val="both"/>
        <w:rPr>
          <w:rFonts w:ascii="Times New Roman" w:hAnsi="Times New Roman" w:cs="Times New Roman"/>
          <w:sz w:val="24"/>
          <w:szCs w:val="24"/>
        </w:rPr>
      </w:pPr>
      <w:r w:rsidRPr="00BF2A7D">
        <w:rPr>
          <w:rFonts w:ascii="Times New Roman" w:hAnsi="Times New Roman" w:cs="Times New Roman"/>
          <w:sz w:val="24"/>
          <w:szCs w:val="24"/>
        </w:rPr>
        <w:t xml:space="preserve"> a) v celom rozsahu vzdelávania zabezpečovaného materskou školou pre deti, ak sa vyhlási výnimočný stav, núdzový stav alebo mimoriadna situácia, </w:t>
      </w:r>
    </w:p>
    <w:p w:rsidR="002623E5" w:rsidRDefault="002623E5" w:rsidP="002623E5">
      <w:pPr>
        <w:jc w:val="both"/>
        <w:rPr>
          <w:rFonts w:ascii="Times New Roman" w:hAnsi="Times New Roman" w:cs="Times New Roman"/>
          <w:sz w:val="24"/>
          <w:szCs w:val="24"/>
        </w:rPr>
      </w:pPr>
      <w:r w:rsidRPr="00BF2A7D">
        <w:rPr>
          <w:rFonts w:ascii="Times New Roman" w:hAnsi="Times New Roman" w:cs="Times New Roman"/>
          <w:sz w:val="24"/>
          <w:szCs w:val="24"/>
        </w:rPr>
        <w:t>b) v rozsahu podľa rozhodnutia riaditeľa školy, ministra školstva alebo inej oprávnenej osoby v čase mimoriadnej situácie, núdzového stavu alebo výnimočného stavu pre všetkých žiakov;</w:t>
      </w:r>
    </w:p>
    <w:p w:rsidR="002623E5" w:rsidRPr="00BF2A7D" w:rsidRDefault="002623E5" w:rsidP="002623E5">
      <w:pPr>
        <w:jc w:val="both"/>
        <w:rPr>
          <w:rFonts w:ascii="Times New Roman" w:hAnsi="Times New Roman" w:cs="Times New Roman"/>
          <w:sz w:val="24"/>
          <w:szCs w:val="24"/>
        </w:rPr>
      </w:pPr>
      <w:r w:rsidRPr="00BF2A7D">
        <w:rPr>
          <w:rFonts w:ascii="Times New Roman" w:hAnsi="Times New Roman" w:cs="Times New Roman"/>
          <w:sz w:val="24"/>
          <w:szCs w:val="24"/>
        </w:rPr>
        <w:t xml:space="preserve">c) v rozsahu podľa rozhodnutia riaditeľa materskej školy pre deti, pre ktoré je predprimárne vzdelávanie povinné, ak kvôli zdravotnému stavu alebo z iných závažných dôvodov (napr.: rodinné dôvody, ohrozovanie bezpečnosti a zdravia iných detí, ktoré sú účastníkmi výchovy a vzdelávania), nemôžu plniť povinné predprimárne vzdelávanie formou pravidelného denného dochádzania, najdlhšie počas troch po sebe idúcich mesiacov, </w:t>
      </w:r>
    </w:p>
    <w:p w:rsidR="002623E5" w:rsidRPr="00BF2A7D" w:rsidRDefault="002623E5" w:rsidP="002623E5">
      <w:pPr>
        <w:jc w:val="both"/>
        <w:rPr>
          <w:rFonts w:ascii="Times New Roman" w:hAnsi="Times New Roman" w:cs="Times New Roman"/>
          <w:sz w:val="24"/>
          <w:szCs w:val="24"/>
        </w:rPr>
      </w:pPr>
      <w:r w:rsidRPr="00BF2A7D">
        <w:rPr>
          <w:rFonts w:ascii="Times New Roman" w:hAnsi="Times New Roman" w:cs="Times New Roman"/>
          <w:sz w:val="24"/>
          <w:szCs w:val="24"/>
        </w:rPr>
        <w:t xml:space="preserve">d) v rozsahu nevyhnutne potrebnom, najviac však jeden mesiac, z dôvodov podľa § 150a ods. 2 školského zákona. Povinné predprimárne vzdelávanie dieťa plní formou pravidelného denného dochádzania v pracovných dňoch v rozsahu najmenej štyri hodiny denne, okrem času školských prázdnin. </w:t>
      </w:r>
    </w:p>
    <w:p w:rsidR="002623E5" w:rsidRPr="00352F5A" w:rsidRDefault="002623E5" w:rsidP="002623E5">
      <w:pPr>
        <w:jc w:val="both"/>
        <w:rPr>
          <w:rFonts w:ascii="Times New Roman" w:hAnsi="Times New Roman" w:cs="Times New Roman"/>
          <w:sz w:val="24"/>
          <w:szCs w:val="24"/>
        </w:rPr>
        <w:sectPr w:rsidR="002623E5" w:rsidRPr="00352F5A" w:rsidSect="00C761CF">
          <w:type w:val="continuous"/>
          <w:pgSz w:w="11906" w:h="16838"/>
          <w:pgMar w:top="1418" w:right="1418" w:bottom="1418" w:left="1701" w:header="709" w:footer="709" w:gutter="0"/>
          <w:cols w:space="708"/>
          <w:docGrid w:linePitch="360"/>
        </w:sectPr>
      </w:pPr>
      <w:r w:rsidRPr="00BF2A7D">
        <w:rPr>
          <w:rFonts w:ascii="Times New Roman" w:hAnsi="Times New Roman" w:cs="Times New Roman"/>
          <w:sz w:val="24"/>
          <w:szCs w:val="24"/>
        </w:rPr>
        <w:t>Dieťa so zdravotným znevýhodnením môže plniť povinné predprimárne vzdelávanie v rozsahu menej ako štyri hodiny denne za podmienok ustanovených zákonom.</w:t>
      </w:r>
    </w:p>
    <w:p w:rsidR="002623E5" w:rsidRDefault="002623E5" w:rsidP="002623E5"/>
    <w:p w:rsidR="002623E5" w:rsidRDefault="002623E5" w:rsidP="002623E5">
      <w:pPr>
        <w:jc w:val="center"/>
        <w:rPr>
          <w:b/>
          <w:i/>
          <w:sz w:val="96"/>
          <w:szCs w:val="96"/>
        </w:rPr>
      </w:pPr>
      <w:r w:rsidRPr="00D27D0A">
        <w:rPr>
          <w:b/>
          <w:i/>
          <w:sz w:val="96"/>
          <w:szCs w:val="96"/>
        </w:rPr>
        <w:t>UČEBNÉ OSNOVY</w:t>
      </w:r>
    </w:p>
    <w:p w:rsidR="002623E5" w:rsidRPr="00D27D0A" w:rsidRDefault="002623E5" w:rsidP="002623E5">
      <w:pPr>
        <w:jc w:val="center"/>
        <w:rPr>
          <w:b/>
          <w:i/>
          <w:sz w:val="96"/>
          <w:szCs w:val="96"/>
        </w:rPr>
      </w:pPr>
    </w:p>
    <w:p w:rsidR="002623E5" w:rsidRDefault="002623E5" w:rsidP="002623E5">
      <w:pPr>
        <w:autoSpaceDE w:val="0"/>
        <w:autoSpaceDN w:val="0"/>
        <w:adjustRightInd w:val="0"/>
        <w:spacing w:after="0" w:line="240" w:lineRule="auto"/>
        <w:rPr>
          <w:rFonts w:cs="Times New Roman"/>
          <w:b/>
          <w:bCs/>
          <w:sz w:val="36"/>
          <w:szCs w:val="36"/>
          <w:u w:val="single"/>
        </w:rPr>
      </w:pPr>
      <w:r>
        <w:rPr>
          <w:rFonts w:cs="Times New Roman"/>
          <w:b/>
          <w:bCs/>
          <w:sz w:val="36"/>
          <w:szCs w:val="36"/>
          <w:u w:val="single"/>
        </w:rPr>
        <w:t>5.</w:t>
      </w:r>
      <w:r w:rsidRPr="0075386F">
        <w:rPr>
          <w:rFonts w:cs="Times New Roman"/>
          <w:b/>
          <w:bCs/>
          <w:sz w:val="36"/>
          <w:szCs w:val="36"/>
          <w:u w:val="single"/>
        </w:rPr>
        <w:t>U</w:t>
      </w:r>
      <w:r w:rsidRPr="0075386F">
        <w:rPr>
          <w:rFonts w:cs="TimesNewRoman,Bold"/>
          <w:b/>
          <w:bCs/>
          <w:sz w:val="36"/>
          <w:szCs w:val="36"/>
          <w:u w:val="single"/>
        </w:rPr>
        <w:t>č</w:t>
      </w:r>
      <w:r w:rsidRPr="0075386F">
        <w:rPr>
          <w:rFonts w:cs="Times New Roman"/>
          <w:b/>
          <w:bCs/>
          <w:sz w:val="36"/>
          <w:szCs w:val="36"/>
          <w:u w:val="single"/>
        </w:rPr>
        <w:t>ebné osnovy a východiská plánovania</w:t>
      </w:r>
    </w:p>
    <w:p w:rsidR="002623E5" w:rsidRDefault="002623E5" w:rsidP="002623E5">
      <w:pPr>
        <w:autoSpaceDE w:val="0"/>
        <w:autoSpaceDN w:val="0"/>
        <w:adjustRightInd w:val="0"/>
        <w:spacing w:after="0" w:line="240" w:lineRule="auto"/>
        <w:rPr>
          <w:rFonts w:cs="Times New Roman"/>
          <w:b/>
          <w:bCs/>
          <w:sz w:val="36"/>
          <w:szCs w:val="36"/>
          <w:u w:val="single"/>
        </w:rPr>
      </w:pPr>
    </w:p>
    <w:p w:rsidR="002623E5" w:rsidRPr="0075386F" w:rsidRDefault="002623E5" w:rsidP="002623E5">
      <w:pPr>
        <w:autoSpaceDE w:val="0"/>
        <w:autoSpaceDN w:val="0"/>
        <w:adjustRightInd w:val="0"/>
        <w:spacing w:after="0" w:line="240" w:lineRule="auto"/>
        <w:rPr>
          <w:rFonts w:cs="Times New Roman"/>
          <w:b/>
          <w:bCs/>
          <w:sz w:val="36"/>
          <w:szCs w:val="36"/>
        </w:rPr>
      </w:pPr>
    </w:p>
    <w:p w:rsidR="002623E5" w:rsidRDefault="002623E5" w:rsidP="002623E5">
      <w:pPr>
        <w:spacing w:after="114" w:line="248" w:lineRule="auto"/>
        <w:jc w:val="both"/>
        <w:rPr>
          <w:rFonts w:ascii="Times New Roman" w:hAnsi="Times New Roman" w:cs="Times New Roman"/>
          <w:sz w:val="24"/>
          <w:szCs w:val="24"/>
        </w:rPr>
      </w:pPr>
      <w:r>
        <w:rPr>
          <w:rFonts w:cs="Times New Roman"/>
          <w:sz w:val="24"/>
          <w:szCs w:val="24"/>
        </w:rPr>
        <w:t xml:space="preserve">       </w:t>
      </w:r>
      <w:r w:rsidRPr="00F76E6D">
        <w:rPr>
          <w:rFonts w:ascii="Times New Roman" w:hAnsi="Times New Roman" w:cs="Times New Roman"/>
          <w:sz w:val="24"/>
          <w:szCs w:val="24"/>
        </w:rPr>
        <w:t xml:space="preserve">Učebnými osnovami školského vzdelávacieho programu: </w:t>
      </w:r>
      <w:r w:rsidRPr="00F76E6D">
        <w:rPr>
          <w:rFonts w:ascii="Times New Roman" w:hAnsi="Times New Roman" w:cs="Times New Roman"/>
          <w:b/>
          <w:sz w:val="24"/>
          <w:szCs w:val="24"/>
          <w:u w:val="single"/>
        </w:rPr>
        <w:t>,,Objavujme a spoznávajme každodenný život okolo nás</w:t>
      </w:r>
      <w:r w:rsidRPr="002F16BD">
        <w:rPr>
          <w:rFonts w:ascii="Times New Roman" w:hAnsi="Times New Roman" w:cs="Times New Roman"/>
          <w:sz w:val="24"/>
          <w:szCs w:val="24"/>
        </w:rPr>
        <w:t xml:space="preserve">“ </w:t>
      </w:r>
      <w:r w:rsidRPr="002F16BD">
        <w:rPr>
          <w:rFonts w:ascii="Times New Roman" w:hAnsi="Times New Roman" w:cs="Times New Roman"/>
          <w:b/>
          <w:sz w:val="24"/>
          <w:szCs w:val="24"/>
        </w:rPr>
        <w:t xml:space="preserve"> sú vzdelávacie štandardy vzdelávacích oblastí Štátneho vzdelávacieho programu pre predprimárne vzdelávanie v materských školách. </w:t>
      </w:r>
      <w:r w:rsidRPr="002F16BD">
        <w:rPr>
          <w:rFonts w:ascii="Times New Roman" w:hAnsi="Times New Roman" w:cs="Times New Roman"/>
          <w:sz w:val="24"/>
          <w:szCs w:val="24"/>
        </w:rPr>
        <w:t xml:space="preserve"> </w:t>
      </w:r>
    </w:p>
    <w:p w:rsidR="002623E5" w:rsidRPr="002F16BD" w:rsidRDefault="002623E5" w:rsidP="002623E5">
      <w:pPr>
        <w:spacing w:after="114" w:line="248" w:lineRule="auto"/>
        <w:jc w:val="both"/>
        <w:rPr>
          <w:rFonts w:ascii="Times New Roman" w:hAnsi="Times New Roman" w:cs="Times New Roman"/>
          <w:sz w:val="24"/>
          <w:szCs w:val="24"/>
        </w:rPr>
      </w:pPr>
      <w:r w:rsidRPr="002F16BD">
        <w:rPr>
          <w:rFonts w:ascii="Times New Roman" w:hAnsi="Times New Roman" w:cs="Times New Roman"/>
          <w:b/>
          <w:i/>
          <w:sz w:val="24"/>
          <w:szCs w:val="24"/>
        </w:rPr>
        <w:t>Obsah vzdelávania v materskej škole sa vymedzuje v nasledujúcich vzdelávacích oblastiach:</w:t>
      </w:r>
      <w:r w:rsidRPr="002F16BD">
        <w:rPr>
          <w:rFonts w:ascii="Times New Roman" w:hAnsi="Times New Roman" w:cs="Times New Roman"/>
          <w:sz w:val="24"/>
          <w:szCs w:val="24"/>
        </w:rPr>
        <w:t xml:space="preserve"> • Jazyk a komunikácia • Matematika a práca s informáciami • Človek a príroda • Človek a spoločnosť • Človek a svet práce • Umenie a kultúra • Zdravie a pohyb</w:t>
      </w:r>
    </w:p>
    <w:p w:rsidR="002623E5" w:rsidRPr="00F76E6D" w:rsidRDefault="002623E5" w:rsidP="002623E5">
      <w:pPr>
        <w:autoSpaceDE w:val="0"/>
        <w:autoSpaceDN w:val="0"/>
        <w:adjustRightInd w:val="0"/>
        <w:spacing w:after="0"/>
        <w:jc w:val="both"/>
        <w:rPr>
          <w:rFonts w:ascii="Times New Roman" w:hAnsi="Times New Roman" w:cs="Times New Roman"/>
          <w:sz w:val="24"/>
          <w:szCs w:val="24"/>
        </w:rPr>
      </w:pPr>
      <w:r w:rsidRPr="00F76E6D">
        <w:rPr>
          <w:rFonts w:ascii="Times New Roman" w:hAnsi="Times New Roman" w:cs="Times New Roman"/>
          <w:sz w:val="24"/>
          <w:szCs w:val="24"/>
        </w:rPr>
        <w:t xml:space="preserve">Sú rozdelené do mesačných tematických celkov pre prehľadnejšie plánovanie </w:t>
      </w:r>
    </w:p>
    <w:p w:rsidR="002623E5" w:rsidRPr="00F76E6D" w:rsidRDefault="002623E5" w:rsidP="002623E5">
      <w:pPr>
        <w:autoSpaceDE w:val="0"/>
        <w:autoSpaceDN w:val="0"/>
        <w:adjustRightInd w:val="0"/>
        <w:spacing w:after="0"/>
        <w:jc w:val="both"/>
        <w:rPr>
          <w:rFonts w:ascii="Times New Roman" w:hAnsi="Times New Roman" w:cs="Times New Roman"/>
          <w:sz w:val="24"/>
          <w:szCs w:val="24"/>
        </w:rPr>
      </w:pPr>
      <w:r w:rsidRPr="00F76E6D">
        <w:rPr>
          <w:rFonts w:ascii="Times New Roman" w:hAnsi="Times New Roman" w:cs="Times New Roman"/>
          <w:sz w:val="24"/>
          <w:szCs w:val="24"/>
        </w:rPr>
        <w:t>výchovno – v</w:t>
      </w:r>
      <w:r>
        <w:rPr>
          <w:rFonts w:ascii="Times New Roman" w:hAnsi="Times New Roman" w:cs="Times New Roman"/>
          <w:sz w:val="24"/>
          <w:szCs w:val="24"/>
        </w:rPr>
        <w:t xml:space="preserve">zdelávacej činnosti sú vzdelávacie </w:t>
      </w:r>
      <w:r w:rsidRPr="00F76E6D">
        <w:rPr>
          <w:rFonts w:ascii="Times New Roman" w:hAnsi="Times New Roman" w:cs="Times New Roman"/>
          <w:sz w:val="24"/>
          <w:szCs w:val="24"/>
        </w:rPr>
        <w:t>štandardy podľa jednotlivých tém a podtém rozdelené do týždenných celkov. Nakoľko berieme do  úvahy ich rozsah, z toho dôvodu sa   v priebehu školského roka opakujú viackrát.</w:t>
      </w:r>
    </w:p>
    <w:p w:rsidR="002623E5" w:rsidRPr="00F76E6D" w:rsidRDefault="002623E5" w:rsidP="002623E5">
      <w:pPr>
        <w:autoSpaceDE w:val="0"/>
        <w:autoSpaceDN w:val="0"/>
        <w:adjustRightInd w:val="0"/>
        <w:spacing w:after="0"/>
        <w:jc w:val="both"/>
        <w:rPr>
          <w:rFonts w:ascii="Times New Roman" w:hAnsi="Times New Roman" w:cs="Times New Roman"/>
          <w:sz w:val="24"/>
          <w:szCs w:val="24"/>
        </w:rPr>
      </w:pPr>
      <w:r w:rsidRPr="00F76E6D">
        <w:rPr>
          <w:rFonts w:ascii="Times New Roman" w:hAnsi="Times New Roman" w:cs="Times New Roman"/>
          <w:sz w:val="24"/>
          <w:szCs w:val="24"/>
        </w:rPr>
        <w:t xml:space="preserve">       Jednotlivé celky však nie sú izolované, ale navzájom sa dopĺňajú., prelínajú a spolu súvisia, sú prispôsobované individuálnym vzdelávacím potrebám našich detí.</w:t>
      </w:r>
    </w:p>
    <w:p w:rsidR="002623E5" w:rsidRPr="00F76E6D" w:rsidRDefault="002623E5" w:rsidP="002623E5">
      <w:pPr>
        <w:autoSpaceDE w:val="0"/>
        <w:autoSpaceDN w:val="0"/>
        <w:adjustRightInd w:val="0"/>
        <w:spacing w:after="0"/>
        <w:jc w:val="both"/>
        <w:rPr>
          <w:rFonts w:ascii="Times New Roman" w:hAnsi="Times New Roman" w:cs="Times New Roman"/>
          <w:sz w:val="24"/>
          <w:szCs w:val="24"/>
        </w:rPr>
      </w:pPr>
    </w:p>
    <w:p w:rsidR="002623E5" w:rsidRPr="00F76E6D" w:rsidRDefault="002623E5" w:rsidP="002623E5">
      <w:pPr>
        <w:autoSpaceDE w:val="0"/>
        <w:autoSpaceDN w:val="0"/>
        <w:adjustRightInd w:val="0"/>
        <w:spacing w:after="0"/>
        <w:jc w:val="both"/>
        <w:rPr>
          <w:rFonts w:ascii="Times New Roman" w:hAnsi="Times New Roman" w:cs="Times New Roman"/>
          <w:sz w:val="24"/>
          <w:szCs w:val="24"/>
        </w:rPr>
      </w:pPr>
      <w:r w:rsidRPr="00F76E6D">
        <w:rPr>
          <w:rFonts w:ascii="Times New Roman" w:hAnsi="Times New Roman" w:cs="Times New Roman"/>
          <w:sz w:val="24"/>
          <w:szCs w:val="24"/>
        </w:rPr>
        <w:t xml:space="preserve">       Pri týždennom plánovaní sa striedajú obe učiteľky v triede. Každý deň uskutočňujeme s deťmi pred podávaním desiaty pohybovo - relaxačné cvičenia, v týždennom plánovaní uvádzame číslo cvičenia z knihy:,, Cvičte s nami“ ( Pro Solutions, s.r.o.), ktoré využívame. </w:t>
      </w:r>
    </w:p>
    <w:p w:rsidR="002623E5" w:rsidRPr="00F76E6D" w:rsidRDefault="002623E5" w:rsidP="002623E5">
      <w:pPr>
        <w:autoSpaceDE w:val="0"/>
        <w:autoSpaceDN w:val="0"/>
        <w:adjustRightInd w:val="0"/>
        <w:spacing w:after="0"/>
        <w:jc w:val="both"/>
        <w:rPr>
          <w:rFonts w:ascii="Times New Roman" w:hAnsi="Times New Roman" w:cs="Times New Roman"/>
          <w:sz w:val="24"/>
          <w:szCs w:val="24"/>
        </w:rPr>
      </w:pPr>
    </w:p>
    <w:p w:rsidR="002623E5" w:rsidRPr="00F76E6D" w:rsidRDefault="002623E5" w:rsidP="002623E5">
      <w:pPr>
        <w:autoSpaceDE w:val="0"/>
        <w:autoSpaceDN w:val="0"/>
        <w:adjustRightInd w:val="0"/>
        <w:spacing w:after="0"/>
        <w:jc w:val="both"/>
        <w:rPr>
          <w:rFonts w:ascii="Times New Roman" w:hAnsi="Times New Roman" w:cs="Times New Roman"/>
          <w:b/>
          <w:sz w:val="24"/>
          <w:szCs w:val="24"/>
        </w:rPr>
      </w:pPr>
      <w:r w:rsidRPr="00F76E6D">
        <w:rPr>
          <w:rFonts w:ascii="Times New Roman" w:hAnsi="Times New Roman" w:cs="Times New Roman"/>
          <w:b/>
          <w:sz w:val="24"/>
          <w:szCs w:val="24"/>
        </w:rPr>
        <w:t xml:space="preserve">Učebné osnovy plnia programovú, orientačnú </w:t>
      </w:r>
      <w:r w:rsidRPr="00F76E6D">
        <w:rPr>
          <w:rFonts w:ascii="Times New Roman" w:hAnsi="Times New Roman" w:cs="Times New Roman"/>
          <w:sz w:val="24"/>
          <w:szCs w:val="24"/>
        </w:rPr>
        <w:t>(môžu sa dopĺňať a upravovať)</w:t>
      </w:r>
      <w:r w:rsidRPr="00F76E6D">
        <w:rPr>
          <w:rFonts w:ascii="Times New Roman" w:hAnsi="Times New Roman" w:cs="Times New Roman"/>
          <w:b/>
          <w:sz w:val="24"/>
          <w:szCs w:val="24"/>
        </w:rPr>
        <w:t xml:space="preserve">, ale aj normatívnu funkciu </w:t>
      </w:r>
      <w:r w:rsidRPr="00F76E6D">
        <w:rPr>
          <w:rFonts w:ascii="Times New Roman" w:hAnsi="Times New Roman" w:cs="Times New Roman"/>
          <w:sz w:val="24"/>
          <w:szCs w:val="24"/>
        </w:rPr>
        <w:t>( sú záväzné pre všetky učiteľky MŠ)</w:t>
      </w:r>
      <w:r w:rsidRPr="00F76E6D">
        <w:rPr>
          <w:rFonts w:ascii="Times New Roman" w:hAnsi="Times New Roman" w:cs="Times New Roman"/>
          <w:b/>
          <w:sz w:val="24"/>
          <w:szCs w:val="24"/>
        </w:rPr>
        <w:t>.</w:t>
      </w:r>
    </w:p>
    <w:p w:rsidR="002623E5" w:rsidRPr="00F76E6D" w:rsidRDefault="002623E5" w:rsidP="002623E5">
      <w:pPr>
        <w:autoSpaceDE w:val="0"/>
        <w:autoSpaceDN w:val="0"/>
        <w:adjustRightInd w:val="0"/>
        <w:spacing w:after="0" w:line="240" w:lineRule="auto"/>
        <w:rPr>
          <w:rFonts w:ascii="Times New Roman" w:hAnsi="Times New Roman" w:cs="Times New Roman"/>
          <w:sz w:val="24"/>
          <w:szCs w:val="24"/>
        </w:rPr>
      </w:pPr>
    </w:p>
    <w:p w:rsidR="002623E5" w:rsidRPr="00F76E6D" w:rsidRDefault="002623E5" w:rsidP="002623E5">
      <w:pPr>
        <w:autoSpaceDE w:val="0"/>
        <w:autoSpaceDN w:val="0"/>
        <w:adjustRightInd w:val="0"/>
        <w:spacing w:after="0" w:line="240" w:lineRule="auto"/>
        <w:rPr>
          <w:rFonts w:ascii="Times New Roman" w:hAnsi="Times New Roman" w:cs="Times New Roman"/>
          <w:sz w:val="24"/>
          <w:szCs w:val="24"/>
        </w:rPr>
      </w:pPr>
    </w:p>
    <w:p w:rsidR="002623E5" w:rsidRDefault="002623E5" w:rsidP="002623E5">
      <w:pPr>
        <w:jc w:val="both"/>
        <w:rPr>
          <w:rFonts w:ascii="Times New Roman" w:hAnsi="Times New Roman" w:cs="Times New Roman"/>
          <w:sz w:val="24"/>
          <w:szCs w:val="24"/>
        </w:rPr>
      </w:pPr>
      <w:r w:rsidRPr="004B7AB6">
        <w:rPr>
          <w:rFonts w:ascii="Times New Roman" w:hAnsi="Times New Roman" w:cs="Times New Roman"/>
          <w:sz w:val="24"/>
          <w:szCs w:val="24"/>
        </w:rPr>
        <w:t>Učebné osnovy vymedzujú výchovno –vzdelávacie ciele obsah a rozsah vzdelávania podľa jednotlivých vzdelávacích oblastí v materskej škole.</w:t>
      </w:r>
      <w:r>
        <w:rPr>
          <w:rFonts w:ascii="Times New Roman" w:hAnsi="Times New Roman" w:cs="Times New Roman"/>
          <w:sz w:val="24"/>
          <w:szCs w:val="24"/>
        </w:rPr>
        <w:t xml:space="preserve"> Vypracované sú  v rozsahu ustanovenom vzdelávacím štandardom ŠVP pre predprimárne vzdelávanie v materských školách 2016. Obsah vzdelávania je obohatený o štandardy profilácie s rozšírenou výchovno –vzdelávacou ponukou – </w:t>
      </w:r>
      <w:r w:rsidRPr="004A06F3">
        <w:rPr>
          <w:rFonts w:ascii="Times New Roman" w:hAnsi="Times New Roman" w:cs="Times New Roman"/>
          <w:b/>
          <w:sz w:val="24"/>
          <w:szCs w:val="24"/>
        </w:rPr>
        <w:t>inkluzívnej výchovy, ochrany prírody</w:t>
      </w:r>
      <w:r>
        <w:rPr>
          <w:rFonts w:ascii="Times New Roman" w:hAnsi="Times New Roman" w:cs="Times New Roman"/>
          <w:b/>
          <w:sz w:val="24"/>
          <w:szCs w:val="24"/>
        </w:rPr>
        <w:t xml:space="preserve">, </w:t>
      </w:r>
      <w:r w:rsidRPr="007534CC">
        <w:rPr>
          <w:rFonts w:ascii="Times New Roman" w:hAnsi="Times New Roman" w:cs="Times New Roman"/>
          <w:b/>
          <w:sz w:val="24"/>
          <w:szCs w:val="24"/>
        </w:rPr>
        <w:t xml:space="preserve"> rovnosti</w:t>
      </w:r>
      <w:r>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7534CC">
        <w:rPr>
          <w:rFonts w:ascii="Times New Roman" w:hAnsi="Times New Roman" w:cs="Times New Roman"/>
          <w:b/>
          <w:sz w:val="24"/>
          <w:szCs w:val="24"/>
        </w:rPr>
        <w:t>prístupu k vzdelávaniu</w:t>
      </w:r>
      <w:r>
        <w:rPr>
          <w:rFonts w:ascii="Times New Roman" w:hAnsi="Times New Roman" w:cs="Times New Roman"/>
          <w:b/>
          <w:sz w:val="24"/>
          <w:szCs w:val="24"/>
        </w:rPr>
        <w:t xml:space="preserve"> a</w:t>
      </w:r>
      <w:r w:rsidRPr="004A06F3">
        <w:rPr>
          <w:rFonts w:ascii="Times New Roman" w:hAnsi="Times New Roman" w:cs="Times New Roman"/>
          <w:b/>
          <w:sz w:val="24"/>
          <w:szCs w:val="24"/>
        </w:rPr>
        <w:t xml:space="preserve"> rozšírené štandardy pre oblasť zdravie a</w:t>
      </w:r>
      <w:r>
        <w:rPr>
          <w:rFonts w:ascii="Times New Roman" w:hAnsi="Times New Roman" w:cs="Times New Roman"/>
          <w:b/>
          <w:sz w:val="24"/>
          <w:szCs w:val="24"/>
        </w:rPr>
        <w:t> </w:t>
      </w:r>
      <w:r w:rsidRPr="004A06F3">
        <w:rPr>
          <w:rFonts w:ascii="Times New Roman" w:hAnsi="Times New Roman" w:cs="Times New Roman"/>
          <w:b/>
          <w:sz w:val="24"/>
          <w:szCs w:val="24"/>
        </w:rPr>
        <w:t>pohyb</w:t>
      </w:r>
      <w:r>
        <w:rPr>
          <w:rFonts w:ascii="Times New Roman" w:hAnsi="Times New Roman" w:cs="Times New Roman"/>
          <w:sz w:val="24"/>
          <w:szCs w:val="24"/>
        </w:rPr>
        <w:t>.</w:t>
      </w:r>
    </w:p>
    <w:p w:rsidR="002623E5" w:rsidRDefault="002623E5" w:rsidP="002623E5">
      <w:pPr>
        <w:jc w:val="both"/>
        <w:rPr>
          <w:rFonts w:ascii="Times New Roman" w:hAnsi="Times New Roman" w:cs="Times New Roman"/>
          <w:sz w:val="24"/>
          <w:szCs w:val="24"/>
        </w:rPr>
      </w:pPr>
    </w:p>
    <w:p w:rsidR="002623E5" w:rsidRDefault="002623E5" w:rsidP="002623E5">
      <w:pPr>
        <w:pStyle w:val="Default"/>
        <w:jc w:val="center"/>
        <w:rPr>
          <w:rFonts w:asciiTheme="minorHAnsi" w:hAnsiTheme="minorHAnsi"/>
          <w:b/>
          <w:sz w:val="28"/>
          <w:szCs w:val="28"/>
        </w:rPr>
      </w:pPr>
    </w:p>
    <w:p w:rsidR="002623E5" w:rsidRDefault="002623E5" w:rsidP="002623E5">
      <w:pPr>
        <w:pStyle w:val="Default"/>
        <w:jc w:val="center"/>
        <w:rPr>
          <w:b/>
          <w:i/>
          <w:sz w:val="32"/>
          <w:szCs w:val="32"/>
        </w:rPr>
      </w:pPr>
      <w:r w:rsidRPr="002F16BD">
        <w:rPr>
          <w:b/>
          <w:i/>
          <w:sz w:val="32"/>
          <w:szCs w:val="32"/>
        </w:rPr>
        <w:t>ROZVRHNUTIE TÉM A PODTÉM VO VÝCHOVNO – VZDELÁVACOM PROCESE</w:t>
      </w:r>
    </w:p>
    <w:p w:rsidR="002623E5" w:rsidRDefault="002623E5" w:rsidP="002623E5">
      <w:pPr>
        <w:pStyle w:val="Default"/>
        <w:rPr>
          <w:b/>
          <w:i/>
          <w:sz w:val="32"/>
          <w:szCs w:val="32"/>
        </w:rPr>
      </w:pPr>
    </w:p>
    <w:p w:rsidR="002623E5" w:rsidRDefault="002623E5" w:rsidP="002623E5">
      <w:pPr>
        <w:pStyle w:val="Default"/>
        <w:jc w:val="center"/>
        <w:rPr>
          <w:b/>
          <w:i/>
          <w:sz w:val="32"/>
          <w:szCs w:val="32"/>
        </w:rPr>
      </w:pPr>
    </w:p>
    <w:tbl>
      <w:tblPr>
        <w:tblStyle w:val="Mriekatabuky"/>
        <w:tblW w:w="9124" w:type="dxa"/>
        <w:tblLook w:val="04A0" w:firstRow="1" w:lastRow="0" w:firstColumn="1" w:lastColumn="0" w:noHBand="0" w:noVBand="1"/>
      </w:tblPr>
      <w:tblGrid>
        <w:gridCol w:w="1129"/>
        <w:gridCol w:w="7759"/>
        <w:gridCol w:w="236"/>
      </w:tblGrid>
      <w:tr w:rsidR="002623E5" w:rsidTr="00126256">
        <w:tc>
          <w:tcPr>
            <w:tcW w:w="1129" w:type="dxa"/>
          </w:tcPr>
          <w:p w:rsidR="002623E5" w:rsidRPr="00AE78A1" w:rsidRDefault="002623E5" w:rsidP="00126256">
            <w:pPr>
              <w:pStyle w:val="Default"/>
              <w:jc w:val="center"/>
              <w:rPr>
                <w:b/>
              </w:rPr>
            </w:pPr>
            <w:r w:rsidRPr="00AE78A1">
              <w:rPr>
                <w:b/>
              </w:rPr>
              <w:t>IX</w:t>
            </w:r>
          </w:p>
        </w:tc>
        <w:tc>
          <w:tcPr>
            <w:tcW w:w="7759" w:type="dxa"/>
          </w:tcPr>
          <w:p w:rsidR="002623E5" w:rsidRPr="00AE78A1" w:rsidRDefault="002623E5" w:rsidP="00126256">
            <w:pPr>
              <w:pStyle w:val="Default"/>
              <w:rPr>
                <w:b/>
              </w:rPr>
            </w:pPr>
            <w:r w:rsidRPr="00AE78A1">
              <w:rPr>
                <w:b/>
              </w:rPr>
              <w:t>Ja a moji kamaráti</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Ľudia a ich práca</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Európsky týždeň zdravia</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Raj za oknom, moja obec</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r w:rsidRPr="00AE78A1">
              <w:rPr>
                <w:b/>
              </w:rPr>
              <w:t>X</w:t>
            </w:r>
          </w:p>
        </w:tc>
        <w:tc>
          <w:tcPr>
            <w:tcW w:w="7759" w:type="dxa"/>
          </w:tcPr>
          <w:p w:rsidR="002623E5" w:rsidRPr="00AE78A1" w:rsidRDefault="002623E5" w:rsidP="00126256">
            <w:pPr>
              <w:pStyle w:val="Default"/>
              <w:rPr>
                <w:b/>
              </w:rPr>
            </w:pPr>
            <w:r w:rsidRPr="00AE78A1">
              <w:rPr>
                <w:b/>
              </w:rPr>
              <w:t>Hospodárske zvieratá</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Bezpečnosť na ceste</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Týždeň zdravej výživy, ovocie a zelenina</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r w:rsidRPr="00AE78A1">
              <w:rPr>
                <w:b/>
              </w:rPr>
              <w:t>XI</w:t>
            </w:r>
          </w:p>
        </w:tc>
        <w:tc>
          <w:tcPr>
            <w:tcW w:w="7759" w:type="dxa"/>
          </w:tcPr>
          <w:p w:rsidR="002623E5" w:rsidRPr="00AE78A1" w:rsidRDefault="002623E5" w:rsidP="00126256">
            <w:pPr>
              <w:pStyle w:val="Default"/>
              <w:rPr>
                <w:b/>
              </w:rPr>
            </w:pPr>
            <w:r w:rsidRPr="00AE78A1">
              <w:rPr>
                <w:b/>
              </w:rPr>
              <w:t>Ja a moja rodina</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rPr>
                <w:b/>
              </w:rPr>
            </w:pPr>
          </w:p>
        </w:tc>
        <w:tc>
          <w:tcPr>
            <w:tcW w:w="7759" w:type="dxa"/>
          </w:tcPr>
          <w:p w:rsidR="002623E5" w:rsidRPr="00AE78A1" w:rsidRDefault="002623E5" w:rsidP="00126256">
            <w:pPr>
              <w:pStyle w:val="Default"/>
              <w:rPr>
                <w:b/>
              </w:rPr>
            </w:pPr>
            <w:r w:rsidRPr="00AE78A1">
              <w:rPr>
                <w:b/>
              </w:rPr>
              <w:t>Ľudské telo</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Predmety a ich vlastnosti</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Počasie</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Lesné a voľne žijúce zvieratá</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r w:rsidRPr="00AE78A1">
              <w:rPr>
                <w:b/>
              </w:rPr>
              <w:t>XII</w:t>
            </w:r>
          </w:p>
        </w:tc>
        <w:tc>
          <w:tcPr>
            <w:tcW w:w="7759" w:type="dxa"/>
          </w:tcPr>
          <w:p w:rsidR="002623E5" w:rsidRPr="00AE78A1" w:rsidRDefault="002623E5" w:rsidP="00126256">
            <w:pPr>
              <w:pStyle w:val="Default"/>
              <w:rPr>
                <w:b/>
              </w:rPr>
            </w:pPr>
            <w:r w:rsidRPr="00AE78A1">
              <w:rPr>
                <w:b/>
              </w:rPr>
              <w:t>Mikuláš</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Zima</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Vianoce</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r w:rsidRPr="00AE78A1">
              <w:rPr>
                <w:b/>
              </w:rPr>
              <w:t>I</w:t>
            </w:r>
          </w:p>
        </w:tc>
        <w:tc>
          <w:tcPr>
            <w:tcW w:w="7759" w:type="dxa"/>
          </w:tcPr>
          <w:p w:rsidR="002623E5" w:rsidRPr="00AE78A1" w:rsidRDefault="002623E5" w:rsidP="00126256">
            <w:pPr>
              <w:pStyle w:val="Default"/>
              <w:rPr>
                <w:b/>
              </w:rPr>
            </w:pPr>
            <w:r w:rsidRPr="00AE78A1">
              <w:rPr>
                <w:b/>
              </w:rPr>
              <w:t>Zimné športy</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Neživá príroda</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Zdravá výživa – rastieme zdravo</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Rozprávky</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r w:rsidRPr="00AE78A1">
              <w:rPr>
                <w:b/>
              </w:rPr>
              <w:t>II</w:t>
            </w:r>
          </w:p>
        </w:tc>
        <w:tc>
          <w:tcPr>
            <w:tcW w:w="7759" w:type="dxa"/>
          </w:tcPr>
          <w:p w:rsidR="002623E5" w:rsidRPr="00AE78A1" w:rsidRDefault="002623E5" w:rsidP="00126256">
            <w:pPr>
              <w:pStyle w:val="Default"/>
              <w:rPr>
                <w:b/>
              </w:rPr>
            </w:pPr>
            <w:r w:rsidRPr="00AE78A1">
              <w:rPr>
                <w:b/>
              </w:rPr>
              <w:t>Oblečenie ľudí v zime</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Fašiangy</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Starostlivosť o vtáčatká</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Dopravné prostriedky</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r w:rsidRPr="00AE78A1">
              <w:rPr>
                <w:b/>
              </w:rPr>
              <w:t>III</w:t>
            </w:r>
          </w:p>
        </w:tc>
        <w:tc>
          <w:tcPr>
            <w:tcW w:w="7759" w:type="dxa"/>
          </w:tcPr>
          <w:p w:rsidR="002623E5" w:rsidRPr="00AE78A1" w:rsidRDefault="002623E5" w:rsidP="00126256">
            <w:pPr>
              <w:pStyle w:val="Default"/>
              <w:rPr>
                <w:b/>
              </w:rPr>
            </w:pPr>
            <w:r w:rsidRPr="00AE78A1">
              <w:rPr>
                <w:b/>
              </w:rPr>
              <w:t>Knihy sú naši kamaráti</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Poézia, bájky, rozprávky</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Príroda sa prebúdza</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Maľovaná čítanie</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r w:rsidRPr="00AE78A1">
              <w:rPr>
                <w:b/>
              </w:rPr>
              <w:t>IV</w:t>
            </w:r>
          </w:p>
        </w:tc>
        <w:tc>
          <w:tcPr>
            <w:tcW w:w="7759" w:type="dxa"/>
          </w:tcPr>
          <w:p w:rsidR="002623E5" w:rsidRPr="00AE78A1" w:rsidRDefault="002623E5" w:rsidP="00126256">
            <w:pPr>
              <w:pStyle w:val="Default"/>
              <w:rPr>
                <w:b/>
              </w:rPr>
            </w:pPr>
            <w:r w:rsidRPr="00AE78A1">
              <w:rPr>
                <w:b/>
              </w:rPr>
              <w:t>Čaká nás zápis do školy</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Veľká noc</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Život v lese</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Život okolo vodných tokov</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r w:rsidRPr="00AE78A1">
              <w:rPr>
                <w:b/>
              </w:rPr>
              <w:t>V</w:t>
            </w:r>
          </w:p>
        </w:tc>
        <w:tc>
          <w:tcPr>
            <w:tcW w:w="7759" w:type="dxa"/>
          </w:tcPr>
          <w:p w:rsidR="002623E5" w:rsidRPr="00AE78A1" w:rsidRDefault="002623E5" w:rsidP="00126256">
            <w:pPr>
              <w:pStyle w:val="Default"/>
              <w:rPr>
                <w:b/>
              </w:rPr>
            </w:pPr>
            <w:r w:rsidRPr="00AE78A1">
              <w:rPr>
                <w:b/>
              </w:rPr>
              <w:t>Moja vlasť</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Sviatok mamičiek</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Záhradné a lúčne kvety</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Zvieratá a ich mláďatá</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r w:rsidRPr="00AE78A1">
              <w:rPr>
                <w:b/>
              </w:rPr>
              <w:t>VI</w:t>
            </w:r>
          </w:p>
        </w:tc>
        <w:tc>
          <w:tcPr>
            <w:tcW w:w="7759" w:type="dxa"/>
          </w:tcPr>
          <w:p w:rsidR="002623E5" w:rsidRPr="00AE78A1" w:rsidRDefault="002623E5" w:rsidP="00126256">
            <w:pPr>
              <w:pStyle w:val="Default"/>
              <w:rPr>
                <w:b/>
              </w:rPr>
            </w:pPr>
            <w:r w:rsidRPr="00AE78A1">
              <w:rPr>
                <w:b/>
              </w:rPr>
              <w:t>MDD</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LETO</w:t>
            </w:r>
          </w:p>
        </w:tc>
        <w:tc>
          <w:tcPr>
            <w:tcW w:w="236" w:type="dxa"/>
          </w:tcPr>
          <w:p w:rsidR="002623E5" w:rsidRDefault="002623E5" w:rsidP="00126256">
            <w:pPr>
              <w:pStyle w:val="Default"/>
              <w:jc w:val="center"/>
              <w:rPr>
                <w:b/>
                <w:sz w:val="32"/>
                <w:szCs w:val="32"/>
              </w:rPr>
            </w:pPr>
          </w:p>
        </w:tc>
      </w:tr>
      <w:tr w:rsidR="002623E5" w:rsidTr="00126256">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Olympiáda zdravia</w:t>
            </w:r>
          </w:p>
        </w:tc>
        <w:tc>
          <w:tcPr>
            <w:tcW w:w="236" w:type="dxa"/>
          </w:tcPr>
          <w:p w:rsidR="002623E5" w:rsidRDefault="002623E5" w:rsidP="00126256">
            <w:pPr>
              <w:pStyle w:val="Default"/>
              <w:jc w:val="center"/>
              <w:rPr>
                <w:b/>
                <w:sz w:val="32"/>
                <w:szCs w:val="32"/>
              </w:rPr>
            </w:pPr>
          </w:p>
        </w:tc>
      </w:tr>
      <w:tr w:rsidR="002623E5" w:rsidTr="00126256">
        <w:trPr>
          <w:gridAfter w:val="1"/>
          <w:wAfter w:w="236" w:type="dxa"/>
        </w:trPr>
        <w:tc>
          <w:tcPr>
            <w:tcW w:w="1129" w:type="dxa"/>
          </w:tcPr>
          <w:p w:rsidR="002623E5" w:rsidRPr="00AE78A1" w:rsidRDefault="002623E5" w:rsidP="00126256">
            <w:pPr>
              <w:pStyle w:val="Default"/>
              <w:jc w:val="center"/>
              <w:rPr>
                <w:b/>
              </w:rPr>
            </w:pPr>
          </w:p>
        </w:tc>
        <w:tc>
          <w:tcPr>
            <w:tcW w:w="7759" w:type="dxa"/>
          </w:tcPr>
          <w:p w:rsidR="002623E5" w:rsidRPr="00AE78A1" w:rsidRDefault="002623E5" w:rsidP="00126256">
            <w:pPr>
              <w:pStyle w:val="Default"/>
              <w:rPr>
                <w:b/>
              </w:rPr>
            </w:pPr>
            <w:r w:rsidRPr="00AE78A1">
              <w:rPr>
                <w:b/>
              </w:rPr>
              <w:t>Rozlúčka s MŠ</w:t>
            </w:r>
          </w:p>
        </w:tc>
      </w:tr>
    </w:tbl>
    <w:p w:rsidR="002623E5" w:rsidRPr="005259DB" w:rsidRDefault="002623E5" w:rsidP="002623E5">
      <w:pPr>
        <w:pStyle w:val="Default"/>
        <w:jc w:val="center"/>
        <w:rPr>
          <w:b/>
          <w:sz w:val="32"/>
          <w:szCs w:val="32"/>
        </w:rPr>
      </w:pPr>
    </w:p>
    <w:p w:rsidR="002623E5" w:rsidRDefault="002623E5" w:rsidP="002623E5">
      <w:pPr>
        <w:jc w:val="both"/>
        <w:rPr>
          <w:rFonts w:ascii="Times New Roman" w:hAnsi="Times New Roman" w:cs="Times New Roman"/>
          <w:sz w:val="24"/>
          <w:szCs w:val="24"/>
        </w:rPr>
      </w:pPr>
    </w:p>
    <w:p w:rsidR="002623E5" w:rsidRPr="005910EE" w:rsidRDefault="002623E5" w:rsidP="002623E5">
      <w:pPr>
        <w:jc w:val="both"/>
        <w:rPr>
          <w:rFonts w:ascii="Times New Roman" w:hAnsi="Times New Roman" w:cs="Times New Roman"/>
          <w:sz w:val="24"/>
          <w:szCs w:val="24"/>
        </w:rPr>
      </w:pPr>
    </w:p>
    <w:p w:rsidR="002623E5" w:rsidRPr="005910EE" w:rsidRDefault="002623E5" w:rsidP="002623E5">
      <w:pPr>
        <w:jc w:val="both"/>
        <w:rPr>
          <w:rFonts w:ascii="Times New Roman" w:hAnsi="Times New Roman" w:cs="Times New Roman"/>
          <w:b/>
          <w:sz w:val="32"/>
          <w:szCs w:val="32"/>
          <w:u w:val="single"/>
        </w:rPr>
      </w:pPr>
      <w:r w:rsidRPr="005910EE">
        <w:rPr>
          <w:rFonts w:ascii="Times New Roman" w:hAnsi="Times New Roman" w:cs="Times New Roman"/>
          <w:b/>
          <w:color w:val="000000" w:themeColor="text1"/>
          <w:sz w:val="32"/>
          <w:szCs w:val="32"/>
        </w:rPr>
        <w:t>6.</w:t>
      </w:r>
      <w:r w:rsidRPr="005910EE">
        <w:rPr>
          <w:rFonts w:ascii="Times New Roman" w:hAnsi="Times New Roman" w:cs="Times New Roman"/>
          <w:b/>
          <w:sz w:val="32"/>
          <w:szCs w:val="32"/>
          <w:u w:val="single"/>
        </w:rPr>
        <w:t xml:space="preserve"> Vyučovací jazyk podľa § 12 školského zákona:</w:t>
      </w:r>
    </w:p>
    <w:p w:rsidR="002623E5" w:rsidRPr="005910EE" w:rsidRDefault="002623E5" w:rsidP="002623E5">
      <w:pPr>
        <w:jc w:val="both"/>
        <w:rPr>
          <w:rFonts w:ascii="Times New Roman" w:hAnsi="Times New Roman" w:cs="Times New Roman"/>
          <w:sz w:val="24"/>
          <w:szCs w:val="24"/>
        </w:rPr>
      </w:pPr>
      <w:r w:rsidRPr="005910EE">
        <w:rPr>
          <w:rFonts w:ascii="Times New Roman" w:hAnsi="Times New Roman" w:cs="Times New Roman"/>
          <w:sz w:val="24"/>
          <w:szCs w:val="24"/>
        </w:rPr>
        <w:t xml:space="preserve"> Podľa § 12 je vyučovacím jazykom v školách štátny jazyk (slovenský jazyk).</w:t>
      </w:r>
    </w:p>
    <w:p w:rsidR="002623E5" w:rsidRPr="005910EE" w:rsidRDefault="002623E5" w:rsidP="002623E5">
      <w:pPr>
        <w:jc w:val="both"/>
        <w:rPr>
          <w:rFonts w:ascii="Times New Roman" w:hAnsi="Times New Roman" w:cs="Times New Roman"/>
          <w:b/>
          <w:sz w:val="28"/>
          <w:szCs w:val="28"/>
          <w:u w:val="single"/>
        </w:rPr>
      </w:pPr>
    </w:p>
    <w:p w:rsidR="002623E5" w:rsidRPr="005910EE" w:rsidRDefault="002623E5" w:rsidP="002623E5">
      <w:pPr>
        <w:spacing w:line="360" w:lineRule="auto"/>
        <w:jc w:val="both"/>
        <w:rPr>
          <w:rFonts w:ascii="Times New Roman" w:hAnsi="Times New Roman" w:cs="Times New Roman"/>
          <w:b/>
          <w:color w:val="000000" w:themeColor="text1"/>
          <w:sz w:val="32"/>
          <w:szCs w:val="32"/>
          <w:u w:val="single"/>
        </w:rPr>
      </w:pPr>
      <w:r w:rsidRPr="005910EE">
        <w:rPr>
          <w:rFonts w:ascii="Times New Roman" w:hAnsi="Times New Roman" w:cs="Times New Roman"/>
          <w:b/>
          <w:color w:val="000000" w:themeColor="text1"/>
          <w:sz w:val="32"/>
          <w:szCs w:val="32"/>
          <w:u w:val="single"/>
        </w:rPr>
        <w:t>7.Systém podpory detí v súlade s princípmi inkluzívneho vzdelávania:</w:t>
      </w:r>
    </w:p>
    <w:p w:rsidR="002623E5" w:rsidRPr="00361A9E" w:rsidRDefault="002623E5" w:rsidP="002623E5">
      <w:pPr>
        <w:spacing w:after="259" w:line="249" w:lineRule="auto"/>
        <w:jc w:val="both"/>
        <w:rPr>
          <w:rFonts w:ascii="Times New Roman" w:hAnsi="Times New Roman" w:cs="Times New Roman"/>
          <w:sz w:val="24"/>
          <w:szCs w:val="24"/>
        </w:rPr>
      </w:pPr>
      <w:r w:rsidRPr="005910EE">
        <w:rPr>
          <w:rFonts w:ascii="Times New Roman" w:hAnsi="Times New Roman" w:cs="Times New Roman"/>
          <w:b/>
          <w:sz w:val="24"/>
          <w:szCs w:val="24"/>
        </w:rPr>
        <w:t xml:space="preserve">Materská škola bude zabezpečovať, </w:t>
      </w:r>
      <w:r w:rsidRPr="005910EE">
        <w:rPr>
          <w:rFonts w:ascii="Times New Roman" w:eastAsia="Times New Roman" w:hAnsi="Times New Roman" w:cs="Times New Roman"/>
          <w:b/>
          <w:sz w:val="24"/>
          <w:szCs w:val="24"/>
        </w:rPr>
        <w:t xml:space="preserve">aby sa každé dieťa </w:t>
      </w:r>
      <w:r w:rsidRPr="005910EE">
        <w:rPr>
          <w:rFonts w:ascii="Times New Roman" w:hAnsi="Times New Roman" w:cs="Times New Roman"/>
          <w:b/>
          <w:sz w:val="24"/>
          <w:szCs w:val="24"/>
        </w:rPr>
        <w:t xml:space="preserve">prijaté </w:t>
      </w:r>
      <w:r w:rsidRPr="005910EE">
        <w:rPr>
          <w:rFonts w:ascii="Times New Roman" w:eastAsia="Times New Roman" w:hAnsi="Times New Roman" w:cs="Times New Roman"/>
          <w:b/>
          <w:sz w:val="24"/>
          <w:szCs w:val="24"/>
        </w:rPr>
        <w:t xml:space="preserve">do </w:t>
      </w:r>
      <w:r w:rsidRPr="005910EE">
        <w:rPr>
          <w:rFonts w:ascii="Times New Roman" w:hAnsi="Times New Roman" w:cs="Times New Roman"/>
          <w:b/>
          <w:sz w:val="24"/>
          <w:szCs w:val="24"/>
        </w:rPr>
        <w:t>materskej školy</w:t>
      </w:r>
      <w:r w:rsidRPr="005910EE">
        <w:rPr>
          <w:rFonts w:ascii="Times New Roman" w:eastAsia="Times New Roman" w:hAnsi="Times New Roman" w:cs="Times New Roman"/>
          <w:b/>
          <w:sz w:val="24"/>
          <w:szCs w:val="24"/>
        </w:rPr>
        <w:t xml:space="preserve"> </w:t>
      </w:r>
      <w:r w:rsidRPr="00361A9E">
        <w:rPr>
          <w:rFonts w:ascii="Times New Roman" w:hAnsi="Times New Roman" w:cs="Times New Roman"/>
          <w:sz w:val="24"/>
          <w:szCs w:val="24"/>
        </w:rPr>
        <w:t xml:space="preserve">bolo chránené pred všetkými formami diskriminácie alebo trestania, ktoré vyplývajú z postavenia, činnosti, vyjadrených názorov alebo presvedčenia jeho rodičov, zákonných zástupcov alebo členov rodiny. </w:t>
      </w:r>
    </w:p>
    <w:p w:rsidR="002623E5" w:rsidRPr="00361A9E" w:rsidRDefault="002623E5" w:rsidP="002623E5">
      <w:pPr>
        <w:pStyle w:val="Odsekzoznamu"/>
        <w:numPr>
          <w:ilvl w:val="0"/>
          <w:numId w:val="4"/>
        </w:numPr>
        <w:autoSpaceDE w:val="0"/>
        <w:autoSpaceDN w:val="0"/>
        <w:adjustRightInd w:val="0"/>
        <w:spacing w:line="360" w:lineRule="auto"/>
        <w:jc w:val="both"/>
        <w:rPr>
          <w:rFonts w:ascii="Times New Roman" w:hAnsi="Times New Roman" w:cs="Times New Roman"/>
          <w:sz w:val="24"/>
          <w:szCs w:val="24"/>
        </w:rPr>
      </w:pPr>
      <w:r w:rsidRPr="00361A9E">
        <w:rPr>
          <w:rFonts w:ascii="Times New Roman" w:hAnsi="Times New Roman" w:cs="Times New Roman"/>
          <w:sz w:val="24"/>
          <w:szCs w:val="24"/>
        </w:rPr>
        <w:t>Aby  záujem dieťaťa bolo prvoradým hľadiskom pri akejkoľvek činnosti týkajúcej sa detí.</w:t>
      </w:r>
    </w:p>
    <w:p w:rsidR="002623E5" w:rsidRPr="00361A9E" w:rsidRDefault="002623E5" w:rsidP="002623E5">
      <w:pPr>
        <w:autoSpaceDE w:val="0"/>
        <w:autoSpaceDN w:val="0"/>
        <w:adjustRightInd w:val="0"/>
        <w:spacing w:line="360" w:lineRule="auto"/>
        <w:jc w:val="both"/>
        <w:rPr>
          <w:rFonts w:ascii="Times New Roman" w:hAnsi="Times New Roman" w:cs="Times New Roman"/>
          <w:b/>
          <w:sz w:val="24"/>
          <w:szCs w:val="24"/>
          <w:u w:val="single"/>
        </w:rPr>
      </w:pPr>
      <w:r w:rsidRPr="00361A9E">
        <w:rPr>
          <w:rFonts w:ascii="Times New Roman" w:hAnsi="Times New Roman" w:cs="Times New Roman"/>
          <w:b/>
          <w:sz w:val="24"/>
          <w:szCs w:val="24"/>
          <w:u w:val="single"/>
        </w:rPr>
        <w:t xml:space="preserve">Výchova a vzdelávanie dieťaťa má smerovať k: </w:t>
      </w:r>
    </w:p>
    <w:p w:rsidR="002623E5" w:rsidRPr="00361A9E" w:rsidRDefault="002623E5" w:rsidP="002623E5">
      <w:pPr>
        <w:autoSpaceDE w:val="0"/>
        <w:autoSpaceDN w:val="0"/>
        <w:adjustRightInd w:val="0"/>
        <w:spacing w:line="360" w:lineRule="auto"/>
        <w:jc w:val="both"/>
        <w:rPr>
          <w:rFonts w:ascii="Times New Roman" w:hAnsi="Times New Roman" w:cs="Times New Roman"/>
          <w:sz w:val="24"/>
          <w:szCs w:val="24"/>
        </w:rPr>
      </w:pPr>
      <w:r w:rsidRPr="00361A9E">
        <w:rPr>
          <w:rFonts w:ascii="Times New Roman" w:hAnsi="Times New Roman" w:cs="Times New Roman"/>
          <w:sz w:val="24"/>
          <w:szCs w:val="24"/>
        </w:rPr>
        <w:t xml:space="preserve">a) rozvoju osobnosti dieťaťa, jeho jedinečných daností a duševných a fyzických schopností v ich najvyššej možnej miere; </w:t>
      </w:r>
    </w:p>
    <w:p w:rsidR="002623E5" w:rsidRPr="00361A9E" w:rsidRDefault="002623E5" w:rsidP="002623E5">
      <w:pPr>
        <w:autoSpaceDE w:val="0"/>
        <w:autoSpaceDN w:val="0"/>
        <w:adjustRightInd w:val="0"/>
        <w:spacing w:line="360" w:lineRule="auto"/>
        <w:jc w:val="both"/>
        <w:rPr>
          <w:rFonts w:ascii="Times New Roman" w:hAnsi="Times New Roman" w:cs="Times New Roman"/>
          <w:sz w:val="24"/>
          <w:szCs w:val="24"/>
        </w:rPr>
      </w:pPr>
      <w:r w:rsidRPr="00361A9E">
        <w:rPr>
          <w:rFonts w:ascii="Times New Roman" w:hAnsi="Times New Roman" w:cs="Times New Roman"/>
          <w:sz w:val="24"/>
          <w:szCs w:val="24"/>
        </w:rPr>
        <w:t xml:space="preserve">b) rozvíjaniu úcty k ľudským právam a základným slobodám a k zásadám zakotveným v Charte Organizácie Spojených národov; </w:t>
      </w:r>
    </w:p>
    <w:p w:rsidR="002623E5" w:rsidRPr="00361A9E" w:rsidRDefault="002623E5" w:rsidP="002623E5">
      <w:pPr>
        <w:autoSpaceDE w:val="0"/>
        <w:autoSpaceDN w:val="0"/>
        <w:adjustRightInd w:val="0"/>
        <w:spacing w:line="360" w:lineRule="auto"/>
        <w:jc w:val="both"/>
        <w:rPr>
          <w:rFonts w:ascii="Times New Roman" w:hAnsi="Times New Roman" w:cs="Times New Roman"/>
          <w:sz w:val="24"/>
          <w:szCs w:val="24"/>
        </w:rPr>
      </w:pPr>
      <w:r w:rsidRPr="00361A9E">
        <w:rPr>
          <w:rFonts w:ascii="Times New Roman" w:hAnsi="Times New Roman" w:cs="Times New Roman"/>
          <w:sz w:val="24"/>
          <w:szCs w:val="24"/>
        </w:rPr>
        <w:t>c) rozvíjaniu úcty k rodičom, k vlastnej kultúrnej, jazykovej a hodnotovej identite a k hodnotám krajiny, v ktorej dieťa žije i k hodnotám krajiny svojho pôvodu a k iným kultúram</w:t>
      </w:r>
    </w:p>
    <w:p w:rsidR="002623E5" w:rsidRPr="00361A9E" w:rsidRDefault="002623E5" w:rsidP="002623E5">
      <w:pPr>
        <w:autoSpaceDE w:val="0"/>
        <w:autoSpaceDN w:val="0"/>
        <w:adjustRightInd w:val="0"/>
        <w:spacing w:line="360" w:lineRule="auto"/>
        <w:jc w:val="both"/>
        <w:rPr>
          <w:rFonts w:ascii="Times New Roman" w:hAnsi="Times New Roman" w:cs="Times New Roman"/>
          <w:sz w:val="24"/>
          <w:szCs w:val="24"/>
        </w:rPr>
      </w:pPr>
      <w:r w:rsidRPr="00361A9E">
        <w:rPr>
          <w:rFonts w:ascii="Times New Roman" w:hAnsi="Times New Roman" w:cs="Times New Roman"/>
          <w:sz w:val="24"/>
          <w:szCs w:val="24"/>
        </w:rPr>
        <w:t xml:space="preserve">d) príprave dieťaťa na zodpovedný život v slobodnej spoločnosti v duchu porozumenia, mieru, znášanlivosti, rovnosti pohlaví a priateľstva medzi všetkými národmi, etnickými, národnostnými a náboženskými skupinami a osobami domorodého pôvodu; </w:t>
      </w:r>
    </w:p>
    <w:p w:rsidR="002623E5" w:rsidRPr="00361A9E" w:rsidRDefault="002623E5" w:rsidP="002623E5">
      <w:pPr>
        <w:autoSpaceDE w:val="0"/>
        <w:autoSpaceDN w:val="0"/>
        <w:adjustRightInd w:val="0"/>
        <w:spacing w:after="0" w:line="360" w:lineRule="auto"/>
        <w:jc w:val="both"/>
        <w:rPr>
          <w:rFonts w:ascii="Times New Roman" w:hAnsi="Times New Roman" w:cs="Times New Roman"/>
          <w:sz w:val="24"/>
          <w:szCs w:val="24"/>
        </w:rPr>
      </w:pPr>
      <w:r w:rsidRPr="00361A9E">
        <w:rPr>
          <w:rFonts w:ascii="Times New Roman" w:hAnsi="Times New Roman" w:cs="Times New Roman"/>
          <w:sz w:val="24"/>
          <w:szCs w:val="24"/>
        </w:rPr>
        <w:lastRenderedPageBreak/>
        <w:t xml:space="preserve">e) rozvíjaniu úcty k prírodnému prostrediu. </w:t>
      </w:r>
    </w:p>
    <w:p w:rsidR="002623E5" w:rsidRPr="00361A9E" w:rsidRDefault="002623E5" w:rsidP="002623E5">
      <w:pPr>
        <w:spacing w:after="241" w:line="249" w:lineRule="auto"/>
        <w:jc w:val="both"/>
        <w:rPr>
          <w:rFonts w:ascii="Times New Roman" w:hAnsi="Times New Roman" w:cs="Times New Roman"/>
          <w:sz w:val="24"/>
          <w:szCs w:val="24"/>
        </w:rPr>
      </w:pPr>
      <w:r w:rsidRPr="00361A9E">
        <w:rPr>
          <w:rFonts w:ascii="Times New Roman" w:hAnsi="Times New Roman" w:cs="Times New Roman"/>
          <w:sz w:val="24"/>
          <w:szCs w:val="24"/>
        </w:rPr>
        <w:t>f ) malo možnosť zapojiť sa do výchovno</w:t>
      </w:r>
      <w:r w:rsidRPr="00361A9E">
        <w:rPr>
          <w:rFonts w:ascii="Times New Roman" w:eastAsia="Times New Roman" w:hAnsi="Times New Roman" w:cs="Times New Roman"/>
          <w:sz w:val="24"/>
          <w:szCs w:val="24"/>
        </w:rPr>
        <w:t>-</w:t>
      </w:r>
      <w:r w:rsidRPr="00361A9E">
        <w:rPr>
          <w:rFonts w:ascii="Times New Roman" w:hAnsi="Times New Roman" w:cs="Times New Roman"/>
          <w:sz w:val="24"/>
          <w:szCs w:val="24"/>
        </w:rPr>
        <w:t>vzdelávacej činnosti</w:t>
      </w:r>
      <w:r w:rsidRPr="00361A9E">
        <w:rPr>
          <w:rFonts w:ascii="Times New Roman" w:eastAsia="Times New Roman" w:hAnsi="Times New Roman" w:cs="Times New Roman"/>
          <w:sz w:val="24"/>
          <w:szCs w:val="24"/>
        </w:rPr>
        <w:t xml:space="preserve">,  </w:t>
      </w:r>
    </w:p>
    <w:p w:rsidR="002623E5" w:rsidRPr="00361A9E" w:rsidRDefault="002623E5" w:rsidP="002623E5">
      <w:pPr>
        <w:spacing w:after="231" w:line="249" w:lineRule="auto"/>
        <w:jc w:val="both"/>
        <w:rPr>
          <w:rFonts w:ascii="Times New Roman" w:eastAsia="Times New Roman" w:hAnsi="Times New Roman" w:cs="Times New Roman"/>
          <w:color w:val="C00000"/>
          <w:sz w:val="24"/>
          <w:szCs w:val="24"/>
        </w:rPr>
      </w:pPr>
      <w:r w:rsidRPr="00361A9E">
        <w:rPr>
          <w:rFonts w:ascii="Times New Roman" w:hAnsi="Times New Roman" w:cs="Times New Roman"/>
          <w:sz w:val="24"/>
          <w:szCs w:val="24"/>
        </w:rPr>
        <w:t>g ) mohlo učiť spôsobom a tempom rešpektujúcim jeho individuálne osobitosti, rozvojové možnosti.</w:t>
      </w:r>
    </w:p>
    <w:p w:rsidR="002623E5" w:rsidRPr="00361A9E" w:rsidRDefault="002623E5" w:rsidP="002623E5">
      <w:pPr>
        <w:autoSpaceDE w:val="0"/>
        <w:autoSpaceDN w:val="0"/>
        <w:adjustRightInd w:val="0"/>
        <w:spacing w:after="0" w:line="360" w:lineRule="auto"/>
        <w:jc w:val="both"/>
        <w:rPr>
          <w:rFonts w:ascii="Times New Roman" w:hAnsi="Times New Roman" w:cs="Times New Roman"/>
          <w:sz w:val="24"/>
          <w:szCs w:val="24"/>
        </w:rPr>
      </w:pPr>
    </w:p>
    <w:p w:rsidR="002623E5" w:rsidRPr="00361A9E" w:rsidRDefault="002623E5" w:rsidP="002623E5">
      <w:pPr>
        <w:autoSpaceDE w:val="0"/>
        <w:autoSpaceDN w:val="0"/>
        <w:adjustRightInd w:val="0"/>
        <w:spacing w:after="0" w:line="360" w:lineRule="auto"/>
        <w:jc w:val="both"/>
        <w:rPr>
          <w:rFonts w:ascii="Times New Roman" w:hAnsi="Times New Roman" w:cs="Times New Roman"/>
          <w:sz w:val="24"/>
          <w:szCs w:val="24"/>
        </w:rPr>
      </w:pPr>
      <w:r w:rsidRPr="00361A9E">
        <w:rPr>
          <w:rFonts w:ascii="Times New Roman" w:hAnsi="Times New Roman" w:cs="Times New Roman"/>
          <w:sz w:val="24"/>
          <w:szCs w:val="24"/>
        </w:rPr>
        <w:t xml:space="preserve">Do všetkých priestorov MŠ , určených pre deti,  bol umožnený rovný (nediskriminačný) prístup všetkých detí. </w:t>
      </w:r>
    </w:p>
    <w:p w:rsidR="002623E5" w:rsidRPr="00361A9E" w:rsidRDefault="002623E5" w:rsidP="002623E5">
      <w:pPr>
        <w:autoSpaceDE w:val="0"/>
        <w:autoSpaceDN w:val="0"/>
        <w:adjustRightInd w:val="0"/>
        <w:spacing w:line="360" w:lineRule="auto"/>
        <w:jc w:val="both"/>
        <w:rPr>
          <w:rFonts w:ascii="Times New Roman" w:hAnsi="Times New Roman" w:cs="Times New Roman"/>
          <w:sz w:val="24"/>
          <w:szCs w:val="24"/>
        </w:rPr>
      </w:pPr>
      <w:r w:rsidRPr="00361A9E">
        <w:rPr>
          <w:rFonts w:ascii="Times New Roman" w:hAnsi="Times New Roman" w:cs="Times New Roman"/>
          <w:sz w:val="24"/>
          <w:szCs w:val="24"/>
        </w:rPr>
        <w:t xml:space="preserve">MŠ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p>
    <w:p w:rsidR="002623E5" w:rsidRPr="00361A9E" w:rsidRDefault="002623E5" w:rsidP="002623E5">
      <w:pPr>
        <w:autoSpaceDE w:val="0"/>
        <w:autoSpaceDN w:val="0"/>
        <w:adjustRightInd w:val="0"/>
        <w:spacing w:line="360" w:lineRule="auto"/>
        <w:rPr>
          <w:rFonts w:ascii="Times New Roman" w:hAnsi="Times New Roman" w:cs="Times New Roman"/>
          <w:sz w:val="24"/>
          <w:szCs w:val="24"/>
        </w:rPr>
      </w:pPr>
      <w:r w:rsidRPr="00361A9E">
        <w:rPr>
          <w:rFonts w:ascii="Times New Roman" w:hAnsi="Times New Roman" w:cs="Times New Roman"/>
          <w:sz w:val="24"/>
          <w:szCs w:val="24"/>
        </w:rPr>
        <w:t>Ak má MŠ v jednotlivých vekových kohortách zastúpenie detí rôzneho etnického, národného alebo sociálneho pôvodu, farby pleti alebo iného chráneného dôvodu podľa antidiskriminačného zákona, má vytvorené triedy, v ktorých je vyvážené zastúpenie detí týchto skupín.</w:t>
      </w:r>
    </w:p>
    <w:p w:rsidR="002623E5" w:rsidRPr="00361A9E" w:rsidRDefault="002623E5" w:rsidP="002623E5">
      <w:pPr>
        <w:autoSpaceDE w:val="0"/>
        <w:autoSpaceDN w:val="0"/>
        <w:adjustRightInd w:val="0"/>
        <w:spacing w:line="360" w:lineRule="auto"/>
        <w:jc w:val="both"/>
        <w:rPr>
          <w:rFonts w:ascii="Times New Roman" w:hAnsi="Times New Roman" w:cs="Times New Roman"/>
          <w:b/>
          <w:sz w:val="24"/>
          <w:szCs w:val="24"/>
        </w:rPr>
      </w:pPr>
      <w:r w:rsidRPr="00361A9E">
        <w:rPr>
          <w:rFonts w:ascii="Times New Roman" w:hAnsi="Times New Roman" w:cs="Times New Roman"/>
          <w:b/>
          <w:sz w:val="24"/>
          <w:szCs w:val="24"/>
        </w:rPr>
        <w:t>Pedagogická podpora v triede:</w:t>
      </w:r>
    </w:p>
    <w:p w:rsidR="002623E5" w:rsidRPr="00361A9E" w:rsidRDefault="002623E5" w:rsidP="002623E5">
      <w:pPr>
        <w:spacing w:after="112" w:line="270" w:lineRule="auto"/>
        <w:ind w:left="10" w:right="22" w:hanging="10"/>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Pedagogický kolektív sa zameriava na systematické rozvíjanie spôsobilostí dieťaťa, ktoré majú priamy vplyv na dosiahnutie jeho školskej spôsobilosti. </w:t>
      </w:r>
    </w:p>
    <w:p w:rsidR="002623E5" w:rsidRPr="00361A9E" w:rsidRDefault="002623E5" w:rsidP="002623E5">
      <w:pPr>
        <w:spacing w:after="112" w:line="270" w:lineRule="auto"/>
        <w:ind w:left="10" w:right="22" w:hanging="10"/>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Činnosti sú spravidla zamerané na: </w:t>
      </w:r>
    </w:p>
    <w:p w:rsidR="002623E5" w:rsidRPr="00361A9E" w:rsidRDefault="002623E5" w:rsidP="002623E5">
      <w:pPr>
        <w:numPr>
          <w:ilvl w:val="0"/>
          <w:numId w:val="6"/>
        </w:numPr>
        <w:spacing w:after="112" w:line="270" w:lineRule="auto"/>
        <w:ind w:right="22" w:hanging="360"/>
        <w:jc w:val="both"/>
        <w:rPr>
          <w:rFonts w:ascii="Times New Roman" w:hAnsi="Times New Roman" w:cs="Times New Roman"/>
          <w:sz w:val="24"/>
          <w:szCs w:val="24"/>
        </w:rPr>
      </w:pPr>
      <w:r w:rsidRPr="00361A9E">
        <w:rPr>
          <w:rFonts w:ascii="Times New Roman" w:eastAsia="Calibri" w:hAnsi="Times New Roman" w:cs="Times New Roman"/>
          <w:b/>
          <w:sz w:val="24"/>
          <w:szCs w:val="24"/>
        </w:rPr>
        <w:t xml:space="preserve">rozvíjanie spôsobilostí dieťaťa pre neskoršie učenie sa čítať a písať </w:t>
      </w:r>
      <w:r w:rsidRPr="00361A9E">
        <w:rPr>
          <w:rFonts w:ascii="Times New Roman" w:eastAsia="Calibri" w:hAnsi="Times New Roman" w:cs="Times New Roman"/>
          <w:sz w:val="24"/>
          <w:szCs w:val="24"/>
        </w:rPr>
        <w:t xml:space="preserve">analyticko-syntetickou metódou podpory predčitateľskej gramotosti a záujmov dieťaťa; </w:t>
      </w:r>
    </w:p>
    <w:p w:rsidR="002623E5" w:rsidRDefault="002623E5" w:rsidP="002623E5">
      <w:pPr>
        <w:numPr>
          <w:ilvl w:val="0"/>
          <w:numId w:val="6"/>
        </w:numPr>
        <w:spacing w:after="112" w:line="270" w:lineRule="auto"/>
        <w:ind w:right="22" w:hanging="360"/>
        <w:jc w:val="both"/>
        <w:rPr>
          <w:rFonts w:ascii="Times New Roman" w:hAnsi="Times New Roman" w:cs="Times New Roman"/>
          <w:sz w:val="24"/>
          <w:szCs w:val="24"/>
        </w:rPr>
      </w:pPr>
      <w:r w:rsidRPr="00361A9E">
        <w:rPr>
          <w:rFonts w:ascii="Times New Roman" w:eastAsia="Calibri" w:hAnsi="Times New Roman" w:cs="Times New Roman"/>
          <w:b/>
          <w:sz w:val="24"/>
          <w:szCs w:val="24"/>
        </w:rPr>
        <w:t xml:space="preserve">rozvíjanie spôsobilostí dieťaťa pre neskoršie učenie sa počítať </w:t>
      </w:r>
      <w:r w:rsidRPr="00361A9E">
        <w:rPr>
          <w:rFonts w:ascii="Times New Roman" w:eastAsia="Calibri" w:hAnsi="Times New Roman" w:cs="Times New Roman"/>
          <w:sz w:val="24"/>
          <w:szCs w:val="24"/>
        </w:rPr>
        <w:t xml:space="preserve">v 1. ročníku so zdravotným znevýhodnením za súčasnej podpory matematického myslenia dieťaťa pri riešení situácií z bežného života; </w:t>
      </w:r>
    </w:p>
    <w:p w:rsidR="002623E5" w:rsidRPr="00415389" w:rsidRDefault="002623E5" w:rsidP="002623E5">
      <w:pPr>
        <w:numPr>
          <w:ilvl w:val="0"/>
          <w:numId w:val="6"/>
        </w:numPr>
        <w:spacing w:after="112" w:line="270" w:lineRule="auto"/>
        <w:ind w:right="22" w:hanging="360"/>
        <w:jc w:val="both"/>
        <w:rPr>
          <w:rFonts w:ascii="Times New Roman" w:hAnsi="Times New Roman" w:cs="Times New Roman"/>
          <w:sz w:val="24"/>
          <w:szCs w:val="24"/>
        </w:rPr>
      </w:pPr>
      <w:r w:rsidRPr="00415389">
        <w:rPr>
          <w:rFonts w:ascii="Times New Roman" w:eastAsia="Calibri" w:hAnsi="Times New Roman" w:cs="Times New Roman"/>
          <w:b/>
          <w:sz w:val="24"/>
          <w:szCs w:val="24"/>
        </w:rPr>
        <w:t xml:space="preserve">rozvíjanie sociálnych zručností a emocionality </w:t>
      </w:r>
      <w:r w:rsidRPr="00415389">
        <w:rPr>
          <w:rFonts w:ascii="Times New Roman" w:eastAsia="Calibri" w:hAnsi="Times New Roman" w:cs="Times New Roman"/>
          <w:sz w:val="24"/>
          <w:szCs w:val="24"/>
        </w:rPr>
        <w:t>pre adaptáciu a plnenie ško</w:t>
      </w:r>
      <w:r>
        <w:rPr>
          <w:rFonts w:ascii="Times New Roman" w:eastAsia="Calibri" w:hAnsi="Times New Roman" w:cs="Times New Roman"/>
          <w:sz w:val="24"/>
          <w:szCs w:val="24"/>
        </w:rPr>
        <w:t xml:space="preserve">lských povinností v 1. ročníku </w:t>
      </w:r>
      <w:r w:rsidRPr="00415389">
        <w:rPr>
          <w:rFonts w:ascii="Times New Roman" w:eastAsia="Calibri" w:hAnsi="Times New Roman" w:cs="Times New Roman"/>
          <w:sz w:val="24"/>
          <w:szCs w:val="24"/>
        </w:rPr>
        <w:t>so zdravotným znevýhodnením za súčasnej podpory prosociálneho správania</w:t>
      </w:r>
    </w:p>
    <w:p w:rsidR="002623E5" w:rsidRPr="00361A9E" w:rsidRDefault="002623E5" w:rsidP="002623E5">
      <w:pPr>
        <w:numPr>
          <w:ilvl w:val="0"/>
          <w:numId w:val="7"/>
        </w:numPr>
        <w:spacing w:after="112" w:line="270" w:lineRule="auto"/>
        <w:ind w:right="22" w:hanging="358"/>
        <w:jc w:val="both"/>
        <w:rPr>
          <w:rFonts w:ascii="Times New Roman" w:hAnsi="Times New Roman" w:cs="Times New Roman"/>
          <w:sz w:val="24"/>
          <w:szCs w:val="24"/>
        </w:rPr>
      </w:pPr>
      <w:r w:rsidRPr="00361A9E">
        <w:rPr>
          <w:rFonts w:ascii="Times New Roman" w:eastAsia="Calibri" w:hAnsi="Times New Roman" w:cs="Times New Roman"/>
          <w:sz w:val="24"/>
          <w:szCs w:val="24"/>
        </w:rPr>
        <w:t>vždy vychádza z</w:t>
      </w:r>
      <w:r w:rsidRPr="00361A9E">
        <w:rPr>
          <w:rFonts w:ascii="Times New Roman" w:eastAsia="Calibri" w:hAnsi="Times New Roman" w:cs="Times New Roman"/>
          <w:b/>
          <w:sz w:val="24"/>
          <w:szCs w:val="24"/>
        </w:rPr>
        <w:t xml:space="preserve"> </w:t>
      </w:r>
      <w:r w:rsidRPr="00361A9E">
        <w:rPr>
          <w:rFonts w:ascii="Times New Roman" w:eastAsia="Calibri" w:hAnsi="Times New Roman" w:cs="Times New Roman"/>
          <w:sz w:val="24"/>
          <w:szCs w:val="24"/>
        </w:rPr>
        <w:t xml:space="preserve">výsledkov a odporúčaní odborného diagnostikovania dieťaťa; </w:t>
      </w:r>
    </w:p>
    <w:p w:rsidR="002623E5" w:rsidRPr="00361A9E" w:rsidRDefault="002623E5" w:rsidP="002623E5">
      <w:pPr>
        <w:numPr>
          <w:ilvl w:val="0"/>
          <w:numId w:val="7"/>
        </w:numPr>
        <w:spacing w:after="112" w:line="270" w:lineRule="auto"/>
        <w:ind w:right="22" w:hanging="358"/>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sa realizuje v rámci školského vzdelávacieho programu, podľa ktorého sa uskutočňuje predprimárne vzdelávanie dieťaťa; </w:t>
      </w:r>
    </w:p>
    <w:p w:rsidR="002623E5" w:rsidRPr="006F7811" w:rsidRDefault="002623E5" w:rsidP="002623E5">
      <w:pPr>
        <w:numPr>
          <w:ilvl w:val="0"/>
          <w:numId w:val="7"/>
        </w:numPr>
        <w:spacing w:after="112" w:line="270" w:lineRule="auto"/>
        <w:ind w:right="22" w:hanging="358"/>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je zahrnutá do individuálneho vzdelávacieho programu dieťaťa, ak to odporučí príslušné zariadenie poradenstva a prevencie; </w:t>
      </w:r>
    </w:p>
    <w:p w:rsidR="002623E5" w:rsidRPr="00361A9E" w:rsidRDefault="002623E5" w:rsidP="002623E5">
      <w:pPr>
        <w:numPr>
          <w:ilvl w:val="0"/>
          <w:numId w:val="7"/>
        </w:numPr>
        <w:spacing w:after="112" w:line="270" w:lineRule="auto"/>
        <w:ind w:right="22" w:hanging="358"/>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uskutočňuje sa v rámci všetkých foriem denných činností počas pobytu dieťaťa v MŠ, záujme dieťaťa a s ohľadom na aktuálne podmienky výchovno-vzdelávacej činnosti v MŠ;  </w:t>
      </w:r>
    </w:p>
    <w:p w:rsidR="002623E5" w:rsidRPr="00361A9E" w:rsidRDefault="002623E5" w:rsidP="002623E5">
      <w:pPr>
        <w:numPr>
          <w:ilvl w:val="0"/>
          <w:numId w:val="7"/>
        </w:numPr>
        <w:spacing w:after="169" w:line="270" w:lineRule="auto"/>
        <w:ind w:right="22" w:hanging="358"/>
        <w:jc w:val="both"/>
        <w:rPr>
          <w:rFonts w:ascii="Times New Roman" w:hAnsi="Times New Roman" w:cs="Times New Roman"/>
          <w:sz w:val="24"/>
          <w:szCs w:val="24"/>
        </w:rPr>
      </w:pPr>
      <w:r w:rsidRPr="00361A9E">
        <w:rPr>
          <w:rFonts w:ascii="Times New Roman" w:eastAsia="Calibri" w:hAnsi="Times New Roman" w:cs="Times New Roman"/>
          <w:sz w:val="24"/>
          <w:szCs w:val="24"/>
        </w:rPr>
        <w:lastRenderedPageBreak/>
        <w:t>prebieha v aktívnej spolupráci so školským špeciálnym pedagógom, odbornými zamestnancami a so zákonnými zástupcami dieťaťa</w:t>
      </w:r>
      <w:r>
        <w:rPr>
          <w:rFonts w:ascii="Times New Roman" w:eastAsia="Calibri" w:hAnsi="Times New Roman" w:cs="Times New Roman"/>
          <w:sz w:val="24"/>
          <w:szCs w:val="24"/>
        </w:rPr>
        <w:t>,</w:t>
      </w:r>
      <w:r w:rsidRPr="00361A9E">
        <w:rPr>
          <w:rFonts w:ascii="Times New Roman" w:eastAsia="Calibri" w:hAnsi="Times New Roman" w:cs="Times New Roman"/>
          <w:sz w:val="24"/>
          <w:szCs w:val="24"/>
        </w:rPr>
        <w:t xml:space="preserve"> ktorá má formu: </w:t>
      </w:r>
    </w:p>
    <w:p w:rsidR="002623E5" w:rsidRPr="00415389" w:rsidRDefault="002623E5" w:rsidP="002623E5">
      <w:pPr>
        <w:pStyle w:val="Odsekzoznamu"/>
        <w:numPr>
          <w:ilvl w:val="0"/>
          <w:numId w:val="10"/>
        </w:numPr>
        <w:spacing w:after="153" w:line="266" w:lineRule="auto"/>
        <w:ind w:right="22"/>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priebežného krátkeho informovania sa o pokrokoch a potrebách dieťaťa,  </w:t>
      </w:r>
    </w:p>
    <w:p w:rsidR="002623E5" w:rsidRPr="00415389" w:rsidRDefault="002623E5" w:rsidP="002623E5">
      <w:pPr>
        <w:pStyle w:val="Odsekzoznamu"/>
        <w:numPr>
          <w:ilvl w:val="0"/>
          <w:numId w:val="10"/>
        </w:numPr>
        <w:spacing w:after="153" w:line="266" w:lineRule="auto"/>
        <w:ind w:right="22"/>
        <w:jc w:val="both"/>
        <w:rPr>
          <w:rFonts w:ascii="Times New Roman" w:hAnsi="Times New Roman" w:cs="Times New Roman"/>
          <w:sz w:val="24"/>
          <w:szCs w:val="24"/>
        </w:rPr>
      </w:pPr>
      <w:r w:rsidRPr="00415389">
        <w:rPr>
          <w:rFonts w:ascii="Times New Roman" w:eastAsia="Calibri" w:hAnsi="Times New Roman" w:cs="Times New Roman"/>
          <w:sz w:val="24"/>
          <w:szCs w:val="24"/>
        </w:rPr>
        <w:t>konzultácií v čase konzultačných hodín, v dohodnutom termíne či bezodkladne,</w:t>
      </w:r>
    </w:p>
    <w:p w:rsidR="002623E5" w:rsidRPr="00415389" w:rsidRDefault="002623E5" w:rsidP="002623E5">
      <w:pPr>
        <w:pStyle w:val="Odsekzoznamu"/>
        <w:numPr>
          <w:ilvl w:val="0"/>
          <w:numId w:val="10"/>
        </w:numPr>
        <w:spacing w:after="153" w:line="266" w:lineRule="auto"/>
        <w:ind w:right="22"/>
        <w:jc w:val="both"/>
        <w:rPr>
          <w:rFonts w:ascii="Times New Roman" w:hAnsi="Times New Roman" w:cs="Times New Roman"/>
          <w:sz w:val="24"/>
          <w:szCs w:val="24"/>
        </w:rPr>
      </w:pPr>
      <w:r w:rsidRPr="00415389">
        <w:rPr>
          <w:rFonts w:ascii="Times New Roman" w:eastAsia="Calibri" w:hAnsi="Times New Roman" w:cs="Times New Roman"/>
          <w:sz w:val="24"/>
          <w:szCs w:val="24"/>
        </w:rPr>
        <w:t xml:space="preserve">priebežného diagnostikovania dieťaťa (na základe ktorého sa plánuje ďalšie pedagogické pôsobenie a aktualizuje sa individuálny vzdelávací program dieťaťa, ak sa dieťa podľa neho vzdeláva). </w:t>
      </w:r>
    </w:p>
    <w:p w:rsidR="002623E5" w:rsidRPr="00361A9E" w:rsidRDefault="002623E5" w:rsidP="002623E5">
      <w:pPr>
        <w:spacing w:after="130"/>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 </w:t>
      </w:r>
    </w:p>
    <w:p w:rsidR="002623E5" w:rsidRPr="00361A9E" w:rsidRDefault="002623E5" w:rsidP="002623E5">
      <w:pPr>
        <w:pStyle w:val="Nadpis3"/>
        <w:ind w:left="0" w:firstLine="0"/>
        <w:jc w:val="both"/>
        <w:rPr>
          <w:rFonts w:ascii="Times New Roman" w:hAnsi="Times New Roman" w:cs="Times New Roman"/>
          <w:szCs w:val="24"/>
        </w:rPr>
      </w:pPr>
      <w:bookmarkStart w:id="1" w:name="_Toc39817"/>
      <w:r w:rsidRPr="00361A9E">
        <w:rPr>
          <w:rFonts w:ascii="Times New Roman" w:hAnsi="Times New Roman" w:cs="Times New Roman"/>
          <w:i w:val="0"/>
          <w:color w:val="auto"/>
          <w:szCs w:val="24"/>
        </w:rPr>
        <w:t xml:space="preserve"> Formy realizácie </w:t>
      </w:r>
      <w:bookmarkEnd w:id="1"/>
      <w:r w:rsidRPr="00361A9E">
        <w:rPr>
          <w:rFonts w:ascii="Times New Roman" w:hAnsi="Times New Roman" w:cs="Times New Roman"/>
          <w:i w:val="0"/>
          <w:color w:val="auto"/>
          <w:szCs w:val="24"/>
        </w:rPr>
        <w:t>pedagogickej podpory detí</w:t>
      </w:r>
    </w:p>
    <w:p w:rsidR="002623E5" w:rsidRPr="00361A9E" w:rsidRDefault="002623E5" w:rsidP="002623E5">
      <w:pPr>
        <w:spacing w:after="114"/>
        <w:jc w:val="both"/>
        <w:rPr>
          <w:rFonts w:ascii="Times New Roman" w:hAnsi="Times New Roman" w:cs="Times New Roman"/>
          <w:sz w:val="24"/>
          <w:szCs w:val="24"/>
        </w:rPr>
      </w:pPr>
    </w:p>
    <w:p w:rsidR="002623E5" w:rsidRPr="00361A9E" w:rsidRDefault="002623E5" w:rsidP="002623E5">
      <w:pPr>
        <w:spacing w:after="112" w:line="270" w:lineRule="auto"/>
        <w:ind w:left="10" w:right="192" w:hanging="10"/>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O začleňovaní výchovno-vzdelávacích činností na podporu dosahovania školskej spôsobilosti rozhodujú pedagogickí zamestnanci. Dôležité je, aby pritom uplatňovali </w:t>
      </w:r>
      <w:r w:rsidRPr="00361A9E">
        <w:rPr>
          <w:rFonts w:ascii="Times New Roman" w:eastAsia="Calibri" w:hAnsi="Times New Roman" w:cs="Times New Roman"/>
          <w:b/>
          <w:sz w:val="24"/>
          <w:szCs w:val="24"/>
        </w:rPr>
        <w:t xml:space="preserve">diferencovaný a individuálny prístup </w:t>
      </w:r>
      <w:r w:rsidRPr="00361A9E">
        <w:rPr>
          <w:rFonts w:ascii="Times New Roman" w:eastAsia="Calibri" w:hAnsi="Times New Roman" w:cs="Times New Roman"/>
          <w:sz w:val="24"/>
          <w:szCs w:val="24"/>
        </w:rPr>
        <w:t xml:space="preserve">podľa výchovno-vzdelávacích potrieb dieťaťa. Pedagogickí zamestnanci plánovite pripravujú podnecovanie rozvíjania úrovne vedomostí, zručností, schopností, postojov u dieťaťa premyslenými spôsobmi a postupmi pre:  </w:t>
      </w:r>
    </w:p>
    <w:p w:rsidR="002623E5" w:rsidRPr="00361A9E" w:rsidRDefault="002623E5" w:rsidP="002623E5">
      <w:pPr>
        <w:numPr>
          <w:ilvl w:val="0"/>
          <w:numId w:val="8"/>
        </w:numPr>
        <w:spacing w:after="112" w:line="270" w:lineRule="auto"/>
        <w:ind w:right="194" w:hanging="358"/>
        <w:jc w:val="both"/>
        <w:rPr>
          <w:rFonts w:ascii="Times New Roman" w:hAnsi="Times New Roman" w:cs="Times New Roman"/>
          <w:sz w:val="24"/>
          <w:szCs w:val="24"/>
        </w:rPr>
      </w:pPr>
      <w:r w:rsidRPr="00361A9E">
        <w:rPr>
          <w:rFonts w:ascii="Times New Roman" w:eastAsia="Calibri" w:hAnsi="Times New Roman" w:cs="Times New Roman"/>
          <w:b/>
          <w:sz w:val="24"/>
          <w:szCs w:val="24"/>
        </w:rPr>
        <w:t xml:space="preserve">skupinové formy </w:t>
      </w:r>
      <w:r w:rsidRPr="00361A9E">
        <w:rPr>
          <w:rFonts w:ascii="Times New Roman" w:eastAsia="Calibri" w:hAnsi="Times New Roman" w:cs="Times New Roman"/>
          <w:sz w:val="24"/>
          <w:szCs w:val="24"/>
        </w:rPr>
        <w:t>práce</w:t>
      </w:r>
      <w:r w:rsidRPr="00361A9E">
        <w:rPr>
          <w:rFonts w:ascii="Times New Roman" w:eastAsia="Calibri" w:hAnsi="Times New Roman" w:cs="Times New Roman"/>
          <w:b/>
          <w:sz w:val="24"/>
          <w:szCs w:val="24"/>
        </w:rPr>
        <w:t xml:space="preserve"> </w:t>
      </w:r>
      <w:r w:rsidRPr="00361A9E">
        <w:rPr>
          <w:rFonts w:ascii="Times New Roman" w:eastAsia="Calibri" w:hAnsi="Times New Roman" w:cs="Times New Roman"/>
          <w:sz w:val="24"/>
          <w:szCs w:val="24"/>
        </w:rPr>
        <w:t xml:space="preserve">s deťmi (napr. s porovnateľnou úrovňou spôsobilostí detí, s porovnateľnou úrovňou náročnosti úloh, s rôznou úrovňou spôsobilostí a s rôznou náročnosťou úloh, podľa uplatňovaných metód pri učení sa detí a i.),  </w:t>
      </w:r>
    </w:p>
    <w:p w:rsidR="002623E5" w:rsidRPr="00361A9E" w:rsidRDefault="002623E5" w:rsidP="002623E5">
      <w:pPr>
        <w:numPr>
          <w:ilvl w:val="0"/>
          <w:numId w:val="8"/>
        </w:numPr>
        <w:spacing w:after="112" w:line="270" w:lineRule="auto"/>
        <w:ind w:right="194" w:hanging="358"/>
        <w:jc w:val="both"/>
        <w:rPr>
          <w:rFonts w:ascii="Times New Roman" w:hAnsi="Times New Roman" w:cs="Times New Roman"/>
          <w:sz w:val="24"/>
          <w:szCs w:val="24"/>
        </w:rPr>
      </w:pPr>
      <w:r w:rsidRPr="00361A9E">
        <w:rPr>
          <w:rFonts w:ascii="Times New Roman" w:eastAsia="Calibri" w:hAnsi="Times New Roman" w:cs="Times New Roman"/>
          <w:b/>
          <w:sz w:val="24"/>
          <w:szCs w:val="24"/>
        </w:rPr>
        <w:t xml:space="preserve">individuálne formy </w:t>
      </w:r>
      <w:r w:rsidRPr="00361A9E">
        <w:rPr>
          <w:rFonts w:ascii="Times New Roman" w:eastAsia="Calibri" w:hAnsi="Times New Roman" w:cs="Times New Roman"/>
          <w:sz w:val="24"/>
          <w:szCs w:val="24"/>
        </w:rPr>
        <w:t xml:space="preserve">pre samostatnú činnosť dieťaťa alebo individuálnu pedagogickú prácu s dieťaťom. </w:t>
      </w:r>
    </w:p>
    <w:p w:rsidR="002623E5" w:rsidRPr="00361A9E" w:rsidRDefault="002623E5" w:rsidP="002623E5">
      <w:pPr>
        <w:spacing w:after="0"/>
        <w:ind w:left="714"/>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 </w:t>
      </w:r>
    </w:p>
    <w:p w:rsidR="002623E5" w:rsidRPr="00361A9E" w:rsidRDefault="002623E5" w:rsidP="002623E5">
      <w:pPr>
        <w:jc w:val="both"/>
        <w:rPr>
          <w:rFonts w:ascii="Times New Roman" w:hAnsi="Times New Roman" w:cs="Times New Roman"/>
          <w:sz w:val="24"/>
          <w:szCs w:val="24"/>
        </w:rPr>
      </w:pPr>
      <w:r w:rsidRPr="00361A9E">
        <w:rPr>
          <w:rFonts w:ascii="Times New Roman" w:hAnsi="Times New Roman" w:cs="Times New Roman"/>
          <w:sz w:val="24"/>
          <w:szCs w:val="24"/>
        </w:rPr>
        <w:t xml:space="preserve">Špeciálnopedagogické činnosti poskytuje školský špeciálny pedagóg – riad. MŠ . Realizujú sa skupinové a individuálne formy práce v zmysle sprievodného materiálu Intervencie. </w:t>
      </w:r>
    </w:p>
    <w:p w:rsidR="002623E5" w:rsidRDefault="002623E5" w:rsidP="002623E5">
      <w:pPr>
        <w:spacing w:after="127"/>
        <w:jc w:val="both"/>
        <w:rPr>
          <w:rFonts w:ascii="Times New Roman" w:eastAsia="Calibri" w:hAnsi="Times New Roman" w:cs="Times New Roman"/>
          <w:sz w:val="24"/>
          <w:szCs w:val="24"/>
        </w:rPr>
      </w:pPr>
      <w:r w:rsidRPr="00361A9E">
        <w:rPr>
          <w:rFonts w:ascii="Times New Roman" w:eastAsia="Calibri" w:hAnsi="Times New Roman" w:cs="Times New Roman"/>
          <w:sz w:val="24"/>
          <w:szCs w:val="24"/>
        </w:rPr>
        <w:t xml:space="preserve"> </w:t>
      </w:r>
    </w:p>
    <w:p w:rsidR="002623E5" w:rsidRPr="00361A9E" w:rsidRDefault="002623E5" w:rsidP="002623E5">
      <w:pPr>
        <w:spacing w:after="127"/>
        <w:jc w:val="both"/>
        <w:rPr>
          <w:rFonts w:ascii="Times New Roman" w:hAnsi="Times New Roman" w:cs="Times New Roman"/>
          <w:sz w:val="24"/>
          <w:szCs w:val="24"/>
        </w:rPr>
      </w:pPr>
    </w:p>
    <w:p w:rsidR="002623E5" w:rsidRPr="00361A9E" w:rsidRDefault="002623E5" w:rsidP="002623E5">
      <w:pPr>
        <w:pStyle w:val="Nadpis3"/>
        <w:ind w:left="-5"/>
        <w:jc w:val="both"/>
        <w:rPr>
          <w:rFonts w:ascii="Times New Roman" w:hAnsi="Times New Roman" w:cs="Times New Roman"/>
          <w:i w:val="0"/>
          <w:color w:val="auto"/>
          <w:szCs w:val="24"/>
        </w:rPr>
      </w:pPr>
      <w:bookmarkStart w:id="2" w:name="_Toc39818"/>
      <w:r w:rsidRPr="00361A9E">
        <w:rPr>
          <w:rFonts w:ascii="Times New Roman" w:hAnsi="Times New Roman" w:cs="Times New Roman"/>
          <w:i w:val="0"/>
          <w:color w:val="auto"/>
          <w:szCs w:val="24"/>
        </w:rPr>
        <w:t xml:space="preserve">Základné didaktické podmienky na realizáciu pedagogickej podpory </w:t>
      </w:r>
      <w:bookmarkEnd w:id="2"/>
      <w:r w:rsidRPr="00361A9E">
        <w:rPr>
          <w:rFonts w:ascii="Times New Roman" w:hAnsi="Times New Roman" w:cs="Times New Roman"/>
          <w:i w:val="0"/>
          <w:color w:val="auto"/>
          <w:szCs w:val="24"/>
        </w:rPr>
        <w:t>v triede</w:t>
      </w:r>
    </w:p>
    <w:p w:rsidR="002623E5" w:rsidRPr="00361A9E" w:rsidRDefault="002623E5" w:rsidP="002623E5">
      <w:pPr>
        <w:spacing w:after="89"/>
        <w:jc w:val="both"/>
        <w:rPr>
          <w:rFonts w:ascii="Times New Roman" w:hAnsi="Times New Roman" w:cs="Times New Roman"/>
          <w:sz w:val="24"/>
          <w:szCs w:val="24"/>
        </w:rPr>
      </w:pPr>
    </w:p>
    <w:p w:rsidR="002623E5" w:rsidRPr="006F7811" w:rsidRDefault="002623E5" w:rsidP="002623E5">
      <w:pPr>
        <w:spacing w:after="0" w:line="270" w:lineRule="auto"/>
        <w:ind w:left="10" w:right="22" w:hanging="10"/>
        <w:jc w:val="both"/>
        <w:rPr>
          <w:rFonts w:ascii="Times New Roman" w:eastAsia="Calibri" w:hAnsi="Times New Roman" w:cs="Times New Roman"/>
          <w:sz w:val="24"/>
          <w:szCs w:val="24"/>
        </w:rPr>
      </w:pPr>
      <w:r w:rsidRPr="00361A9E">
        <w:rPr>
          <w:rFonts w:ascii="Times New Roman" w:eastAsia="Calibri" w:hAnsi="Times New Roman" w:cs="Times New Roman"/>
          <w:sz w:val="24"/>
          <w:szCs w:val="24"/>
        </w:rPr>
        <w:t xml:space="preserve">Výskum ukazuje, že deti získavajú viac zručností z programov založených na hre ako z tých, ktoré prebiehajú školským spôsobom vyučovania. Činnosti na podporu dosahovania školskej spôsobilosti nemožno realizovať postupmi drilu, nekoncepčného tréningu ani metódami a postupmi školského vyučovania čítania, písania a počítania. Naopak, majú mať charakteristiky hrania sa, ktorými sú: </w:t>
      </w:r>
    </w:p>
    <w:p w:rsidR="002623E5" w:rsidRPr="00361A9E" w:rsidRDefault="002623E5" w:rsidP="002623E5">
      <w:pPr>
        <w:spacing w:after="0" w:line="270" w:lineRule="auto"/>
        <w:ind w:right="22"/>
        <w:jc w:val="both"/>
        <w:rPr>
          <w:rFonts w:ascii="Times New Roman" w:hAnsi="Times New Roman" w:cs="Times New Roman"/>
          <w:sz w:val="24"/>
          <w:szCs w:val="24"/>
        </w:rPr>
      </w:pPr>
    </w:p>
    <w:tbl>
      <w:tblPr>
        <w:tblStyle w:val="TableGrid"/>
        <w:tblW w:w="8747" w:type="dxa"/>
        <w:tblInd w:w="0" w:type="dxa"/>
        <w:tblCellMar>
          <w:left w:w="108" w:type="dxa"/>
          <w:right w:w="61" w:type="dxa"/>
        </w:tblCellMar>
        <w:tblLook w:val="04A0" w:firstRow="1" w:lastRow="0" w:firstColumn="1" w:lastColumn="0" w:noHBand="0" w:noVBand="1"/>
      </w:tblPr>
      <w:tblGrid>
        <w:gridCol w:w="2070"/>
        <w:gridCol w:w="6677"/>
      </w:tblGrid>
      <w:tr w:rsidR="002623E5" w:rsidRPr="00361A9E" w:rsidTr="00126256">
        <w:trPr>
          <w:trHeight w:val="447"/>
        </w:trPr>
        <w:tc>
          <w:tcPr>
            <w:tcW w:w="2070" w:type="dxa"/>
            <w:tcBorders>
              <w:top w:val="nil"/>
              <w:left w:val="nil"/>
              <w:bottom w:val="single" w:sz="4" w:space="0" w:color="000000"/>
              <w:right w:val="nil"/>
            </w:tcBorders>
            <w:shd w:val="clear" w:color="auto" w:fill="E8EEF8"/>
            <w:vAlign w:val="center"/>
          </w:tcPr>
          <w:p w:rsidR="002623E5" w:rsidRPr="00361A9E" w:rsidRDefault="002623E5" w:rsidP="00126256">
            <w:pPr>
              <w:jc w:val="both"/>
              <w:rPr>
                <w:rFonts w:ascii="Times New Roman" w:hAnsi="Times New Roman" w:cs="Times New Roman"/>
                <w:sz w:val="24"/>
                <w:szCs w:val="24"/>
              </w:rPr>
            </w:pPr>
            <w:r w:rsidRPr="00361A9E">
              <w:rPr>
                <w:rFonts w:ascii="Times New Roman" w:hAnsi="Times New Roman" w:cs="Times New Roman"/>
                <w:sz w:val="24"/>
                <w:szCs w:val="24"/>
              </w:rPr>
              <w:t xml:space="preserve">Dobrovoľnosť </w:t>
            </w:r>
          </w:p>
        </w:tc>
        <w:tc>
          <w:tcPr>
            <w:tcW w:w="6677" w:type="dxa"/>
            <w:tcBorders>
              <w:top w:val="nil"/>
              <w:left w:val="nil"/>
              <w:bottom w:val="single" w:sz="4" w:space="0" w:color="000000"/>
              <w:right w:val="nil"/>
            </w:tcBorders>
            <w:vAlign w:val="center"/>
          </w:tcPr>
          <w:p w:rsidR="002623E5" w:rsidRPr="00361A9E" w:rsidRDefault="002623E5" w:rsidP="00126256">
            <w:pPr>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dieťa si činnosť slobodne vyberie a rozvíja ju s pocitom bezpečia </w:t>
            </w:r>
          </w:p>
        </w:tc>
      </w:tr>
      <w:tr w:rsidR="002623E5" w:rsidRPr="00361A9E" w:rsidTr="00126256">
        <w:trPr>
          <w:trHeight w:val="452"/>
        </w:trPr>
        <w:tc>
          <w:tcPr>
            <w:tcW w:w="2070" w:type="dxa"/>
            <w:tcBorders>
              <w:top w:val="single" w:sz="4" w:space="0" w:color="000000"/>
              <w:left w:val="nil"/>
              <w:bottom w:val="single" w:sz="4" w:space="0" w:color="000000"/>
              <w:right w:val="nil"/>
            </w:tcBorders>
            <w:shd w:val="clear" w:color="auto" w:fill="E8EEF8"/>
            <w:vAlign w:val="center"/>
          </w:tcPr>
          <w:p w:rsidR="002623E5" w:rsidRPr="00361A9E" w:rsidRDefault="002623E5" w:rsidP="00126256">
            <w:pPr>
              <w:jc w:val="both"/>
              <w:rPr>
                <w:rFonts w:ascii="Times New Roman" w:hAnsi="Times New Roman" w:cs="Times New Roman"/>
                <w:sz w:val="24"/>
                <w:szCs w:val="24"/>
              </w:rPr>
            </w:pPr>
            <w:r w:rsidRPr="00361A9E">
              <w:rPr>
                <w:rFonts w:ascii="Times New Roman" w:hAnsi="Times New Roman" w:cs="Times New Roman"/>
                <w:sz w:val="24"/>
                <w:szCs w:val="24"/>
              </w:rPr>
              <w:t xml:space="preserve">Sebavyjadrovanie </w:t>
            </w:r>
          </w:p>
        </w:tc>
        <w:tc>
          <w:tcPr>
            <w:tcW w:w="6677" w:type="dxa"/>
            <w:tcBorders>
              <w:top w:val="single" w:sz="4" w:space="0" w:color="000000"/>
              <w:left w:val="nil"/>
              <w:bottom w:val="single" w:sz="4" w:space="0" w:color="000000"/>
              <w:right w:val="nil"/>
            </w:tcBorders>
            <w:vAlign w:val="center"/>
          </w:tcPr>
          <w:p w:rsidR="002623E5" w:rsidRPr="00361A9E" w:rsidRDefault="002623E5" w:rsidP="00126256">
            <w:pPr>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dieťa v činnosti uplatňuje vlastné schopnosti a skúsenosti  </w:t>
            </w:r>
          </w:p>
        </w:tc>
      </w:tr>
      <w:tr w:rsidR="002623E5" w:rsidRPr="00361A9E" w:rsidTr="00126256">
        <w:trPr>
          <w:trHeight w:val="452"/>
        </w:trPr>
        <w:tc>
          <w:tcPr>
            <w:tcW w:w="2070" w:type="dxa"/>
            <w:tcBorders>
              <w:top w:val="single" w:sz="4" w:space="0" w:color="000000"/>
              <w:left w:val="nil"/>
              <w:bottom w:val="single" w:sz="4" w:space="0" w:color="000000"/>
              <w:right w:val="nil"/>
            </w:tcBorders>
            <w:shd w:val="clear" w:color="auto" w:fill="E8EEF8"/>
            <w:vAlign w:val="center"/>
          </w:tcPr>
          <w:p w:rsidR="002623E5" w:rsidRPr="00361A9E" w:rsidRDefault="002623E5" w:rsidP="00126256">
            <w:pPr>
              <w:jc w:val="both"/>
              <w:rPr>
                <w:rFonts w:ascii="Times New Roman" w:hAnsi="Times New Roman" w:cs="Times New Roman"/>
                <w:sz w:val="24"/>
                <w:szCs w:val="24"/>
              </w:rPr>
            </w:pPr>
            <w:r w:rsidRPr="00361A9E">
              <w:rPr>
                <w:rFonts w:ascii="Times New Roman" w:hAnsi="Times New Roman" w:cs="Times New Roman"/>
                <w:sz w:val="24"/>
                <w:szCs w:val="24"/>
              </w:rPr>
              <w:t xml:space="preserve">Samoúčelnosť </w:t>
            </w:r>
          </w:p>
        </w:tc>
        <w:tc>
          <w:tcPr>
            <w:tcW w:w="6677" w:type="dxa"/>
            <w:tcBorders>
              <w:top w:val="single" w:sz="4" w:space="0" w:color="000000"/>
              <w:left w:val="nil"/>
              <w:bottom w:val="single" w:sz="4" w:space="0" w:color="000000"/>
              <w:right w:val="nil"/>
            </w:tcBorders>
            <w:vAlign w:val="center"/>
          </w:tcPr>
          <w:p w:rsidR="002623E5" w:rsidRPr="00361A9E" w:rsidRDefault="002623E5" w:rsidP="00126256">
            <w:pPr>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dieťa viac baví, uspokojuje priebeh činnosti ako jej výsledok </w:t>
            </w:r>
          </w:p>
        </w:tc>
      </w:tr>
      <w:tr w:rsidR="002623E5" w:rsidRPr="00361A9E" w:rsidTr="00126256">
        <w:trPr>
          <w:trHeight w:val="452"/>
        </w:trPr>
        <w:tc>
          <w:tcPr>
            <w:tcW w:w="2070" w:type="dxa"/>
            <w:tcBorders>
              <w:top w:val="single" w:sz="4" w:space="0" w:color="000000"/>
              <w:left w:val="nil"/>
              <w:bottom w:val="single" w:sz="4" w:space="0" w:color="000000"/>
              <w:right w:val="nil"/>
            </w:tcBorders>
            <w:shd w:val="clear" w:color="auto" w:fill="E8EEF8"/>
            <w:vAlign w:val="center"/>
          </w:tcPr>
          <w:p w:rsidR="002623E5" w:rsidRPr="00361A9E" w:rsidRDefault="002623E5" w:rsidP="00126256">
            <w:pPr>
              <w:jc w:val="both"/>
              <w:rPr>
                <w:rFonts w:ascii="Times New Roman" w:hAnsi="Times New Roman" w:cs="Times New Roman"/>
              </w:rPr>
            </w:pPr>
            <w:r w:rsidRPr="00361A9E">
              <w:rPr>
                <w:rFonts w:ascii="Times New Roman" w:hAnsi="Times New Roman" w:cs="Times New Roman"/>
              </w:rPr>
              <w:t xml:space="preserve">Spokojnosť </w:t>
            </w:r>
          </w:p>
        </w:tc>
        <w:tc>
          <w:tcPr>
            <w:tcW w:w="6677" w:type="dxa"/>
            <w:tcBorders>
              <w:top w:val="single" w:sz="4" w:space="0" w:color="000000"/>
              <w:left w:val="nil"/>
              <w:bottom w:val="single" w:sz="4" w:space="0" w:color="000000"/>
              <w:right w:val="nil"/>
            </w:tcBorders>
            <w:vAlign w:val="center"/>
          </w:tcPr>
          <w:p w:rsidR="002623E5" w:rsidRPr="00361A9E" w:rsidRDefault="002623E5" w:rsidP="00126256">
            <w:pPr>
              <w:jc w:val="both"/>
              <w:rPr>
                <w:rFonts w:ascii="Times New Roman" w:hAnsi="Times New Roman" w:cs="Times New Roman"/>
              </w:rPr>
            </w:pPr>
            <w:r w:rsidRPr="00361A9E">
              <w:rPr>
                <w:rFonts w:ascii="Times New Roman" w:eastAsia="Calibri" w:hAnsi="Times New Roman" w:cs="Times New Roman"/>
                <w:sz w:val="23"/>
              </w:rPr>
              <w:t xml:space="preserve">dieťa v činnosti prejavuje radosť, zvedavosť a zotrvá v jej priebehu </w:t>
            </w:r>
          </w:p>
        </w:tc>
      </w:tr>
      <w:tr w:rsidR="002623E5" w:rsidRPr="00361A9E" w:rsidTr="00126256">
        <w:trPr>
          <w:trHeight w:val="452"/>
        </w:trPr>
        <w:tc>
          <w:tcPr>
            <w:tcW w:w="2070" w:type="dxa"/>
            <w:tcBorders>
              <w:top w:val="single" w:sz="4" w:space="0" w:color="000000"/>
              <w:left w:val="nil"/>
              <w:bottom w:val="single" w:sz="4" w:space="0" w:color="000000"/>
              <w:right w:val="nil"/>
            </w:tcBorders>
            <w:shd w:val="clear" w:color="auto" w:fill="E8EEF8"/>
            <w:vAlign w:val="center"/>
          </w:tcPr>
          <w:p w:rsidR="002623E5" w:rsidRPr="00361A9E" w:rsidRDefault="002623E5" w:rsidP="00126256">
            <w:pPr>
              <w:jc w:val="both"/>
              <w:rPr>
                <w:rFonts w:ascii="Times New Roman" w:hAnsi="Times New Roman" w:cs="Times New Roman"/>
              </w:rPr>
            </w:pPr>
            <w:r w:rsidRPr="00361A9E">
              <w:rPr>
                <w:rFonts w:ascii="Times New Roman" w:hAnsi="Times New Roman" w:cs="Times New Roman"/>
              </w:rPr>
              <w:lastRenderedPageBreak/>
              <w:t xml:space="preserve">Zmysluplnosť </w:t>
            </w:r>
          </w:p>
        </w:tc>
        <w:tc>
          <w:tcPr>
            <w:tcW w:w="6677" w:type="dxa"/>
            <w:tcBorders>
              <w:top w:val="single" w:sz="4" w:space="0" w:color="000000"/>
              <w:left w:val="nil"/>
              <w:bottom w:val="single" w:sz="4" w:space="0" w:color="000000"/>
              <w:right w:val="nil"/>
            </w:tcBorders>
            <w:vAlign w:val="center"/>
          </w:tcPr>
          <w:p w:rsidR="002623E5" w:rsidRPr="00361A9E" w:rsidRDefault="002623E5" w:rsidP="00126256">
            <w:pPr>
              <w:jc w:val="both"/>
              <w:rPr>
                <w:rFonts w:ascii="Times New Roman" w:hAnsi="Times New Roman" w:cs="Times New Roman"/>
              </w:rPr>
            </w:pPr>
            <w:r w:rsidRPr="00361A9E">
              <w:rPr>
                <w:rFonts w:ascii="Times New Roman" w:eastAsia="Calibri" w:hAnsi="Times New Roman" w:cs="Times New Roman"/>
                <w:sz w:val="23"/>
              </w:rPr>
              <w:t xml:space="preserve">dieťa rozumie jej obsahu, rešpektuje, vytvára aj dohoduje pravidlá </w:t>
            </w:r>
          </w:p>
        </w:tc>
      </w:tr>
      <w:tr w:rsidR="002623E5" w:rsidRPr="005910EE" w:rsidTr="00126256">
        <w:trPr>
          <w:trHeight w:val="451"/>
        </w:trPr>
        <w:tc>
          <w:tcPr>
            <w:tcW w:w="2070" w:type="dxa"/>
            <w:tcBorders>
              <w:top w:val="single" w:sz="4" w:space="0" w:color="000000"/>
              <w:left w:val="nil"/>
              <w:bottom w:val="single" w:sz="4" w:space="0" w:color="000000"/>
              <w:right w:val="nil"/>
            </w:tcBorders>
            <w:shd w:val="clear" w:color="auto" w:fill="E8EEF8"/>
            <w:vAlign w:val="center"/>
          </w:tcPr>
          <w:p w:rsidR="002623E5" w:rsidRPr="00361A9E" w:rsidRDefault="002623E5" w:rsidP="00126256">
            <w:pPr>
              <w:jc w:val="both"/>
              <w:rPr>
                <w:rFonts w:ascii="Times New Roman" w:hAnsi="Times New Roman" w:cs="Times New Roman"/>
              </w:rPr>
            </w:pPr>
            <w:r w:rsidRPr="00361A9E">
              <w:rPr>
                <w:rFonts w:ascii="Times New Roman" w:hAnsi="Times New Roman" w:cs="Times New Roman"/>
              </w:rPr>
              <w:t xml:space="preserve">Tvorivosť </w:t>
            </w:r>
          </w:p>
        </w:tc>
        <w:tc>
          <w:tcPr>
            <w:tcW w:w="6677" w:type="dxa"/>
            <w:tcBorders>
              <w:top w:val="single" w:sz="4" w:space="0" w:color="000000"/>
              <w:left w:val="nil"/>
              <w:bottom w:val="single" w:sz="4" w:space="0" w:color="000000"/>
              <w:right w:val="nil"/>
            </w:tcBorders>
            <w:vAlign w:val="center"/>
          </w:tcPr>
          <w:p w:rsidR="002623E5" w:rsidRPr="005910EE" w:rsidRDefault="002623E5" w:rsidP="00126256">
            <w:pPr>
              <w:jc w:val="both"/>
              <w:rPr>
                <w:rFonts w:ascii="Times New Roman" w:hAnsi="Times New Roman" w:cs="Times New Roman"/>
              </w:rPr>
            </w:pPr>
            <w:r w:rsidRPr="00361A9E">
              <w:rPr>
                <w:rFonts w:ascii="Times New Roman" w:eastAsia="Calibri" w:hAnsi="Times New Roman" w:cs="Times New Roman"/>
                <w:sz w:val="23"/>
              </w:rPr>
              <w:t>dieťa imituje i experimentuje, odhaľuje súvislosti, rieši a mení úlohy</w:t>
            </w:r>
            <w:r w:rsidRPr="005910EE">
              <w:rPr>
                <w:rFonts w:ascii="Times New Roman" w:eastAsia="Calibri" w:hAnsi="Times New Roman" w:cs="Times New Roman"/>
                <w:sz w:val="23"/>
              </w:rPr>
              <w:t xml:space="preserve"> </w:t>
            </w:r>
          </w:p>
        </w:tc>
      </w:tr>
    </w:tbl>
    <w:p w:rsidR="002623E5" w:rsidRPr="00361A9E" w:rsidRDefault="002623E5" w:rsidP="002623E5">
      <w:pPr>
        <w:spacing w:after="90"/>
        <w:jc w:val="both"/>
        <w:rPr>
          <w:rFonts w:ascii="Times New Roman" w:eastAsia="Calibri" w:hAnsi="Times New Roman" w:cs="Times New Roman"/>
          <w:b/>
          <w:sz w:val="23"/>
        </w:rPr>
      </w:pPr>
      <w:r w:rsidRPr="005910EE">
        <w:rPr>
          <w:rFonts w:ascii="Times New Roman" w:eastAsia="Calibri" w:hAnsi="Times New Roman" w:cs="Times New Roman"/>
          <w:b/>
          <w:sz w:val="23"/>
        </w:rPr>
        <w:t xml:space="preserve"> </w:t>
      </w:r>
    </w:p>
    <w:p w:rsidR="002623E5" w:rsidRPr="005910EE" w:rsidRDefault="002623E5" w:rsidP="002623E5">
      <w:pPr>
        <w:spacing w:after="90"/>
        <w:jc w:val="both"/>
        <w:rPr>
          <w:rFonts w:ascii="Times New Roman" w:hAnsi="Times New Roman" w:cs="Times New Roman"/>
        </w:rPr>
      </w:pPr>
    </w:p>
    <w:p w:rsidR="002623E5" w:rsidRPr="00361A9E" w:rsidRDefault="002623E5" w:rsidP="002623E5">
      <w:pPr>
        <w:spacing w:after="112" w:line="270" w:lineRule="auto"/>
        <w:ind w:left="10" w:right="22" w:hanging="10"/>
        <w:jc w:val="both"/>
        <w:rPr>
          <w:rFonts w:ascii="Times New Roman" w:hAnsi="Times New Roman" w:cs="Times New Roman"/>
          <w:sz w:val="24"/>
          <w:szCs w:val="24"/>
        </w:rPr>
      </w:pPr>
      <w:r w:rsidRPr="00361A9E">
        <w:rPr>
          <w:rFonts w:ascii="Times New Roman" w:eastAsia="Calibri" w:hAnsi="Times New Roman" w:cs="Times New Roman"/>
          <w:sz w:val="24"/>
          <w:szCs w:val="24"/>
        </w:rPr>
        <w:t>Základné podmienky</w:t>
      </w:r>
      <w:r w:rsidRPr="00361A9E">
        <w:rPr>
          <w:rFonts w:ascii="Times New Roman" w:eastAsia="Calibri" w:hAnsi="Times New Roman" w:cs="Times New Roman"/>
          <w:b/>
          <w:sz w:val="24"/>
          <w:szCs w:val="24"/>
        </w:rPr>
        <w:t xml:space="preserve"> </w:t>
      </w:r>
      <w:r w:rsidRPr="00361A9E">
        <w:rPr>
          <w:rFonts w:ascii="Times New Roman" w:eastAsia="Calibri" w:hAnsi="Times New Roman" w:cs="Times New Roman"/>
          <w:sz w:val="24"/>
          <w:szCs w:val="24"/>
        </w:rPr>
        <w:t xml:space="preserve">realizovania výchovno-vzdelávacích činností sú: </w:t>
      </w:r>
    </w:p>
    <w:p w:rsidR="002623E5" w:rsidRPr="00361A9E" w:rsidRDefault="002623E5" w:rsidP="002623E5">
      <w:pPr>
        <w:numPr>
          <w:ilvl w:val="0"/>
          <w:numId w:val="9"/>
        </w:numPr>
        <w:spacing w:after="81" w:line="268" w:lineRule="auto"/>
        <w:ind w:right="22" w:hanging="358"/>
        <w:jc w:val="both"/>
        <w:rPr>
          <w:rFonts w:ascii="Times New Roman" w:hAnsi="Times New Roman" w:cs="Times New Roman"/>
          <w:sz w:val="24"/>
          <w:szCs w:val="24"/>
        </w:rPr>
      </w:pPr>
      <w:r w:rsidRPr="00361A9E">
        <w:rPr>
          <w:rFonts w:ascii="Times New Roman" w:eastAsia="Calibri" w:hAnsi="Times New Roman" w:cs="Times New Roman"/>
          <w:b/>
          <w:sz w:val="24"/>
          <w:szCs w:val="24"/>
        </w:rPr>
        <w:t>bezpečné a gramotne podnetné prostredie</w:t>
      </w:r>
      <w:r w:rsidRPr="00361A9E">
        <w:rPr>
          <w:rFonts w:ascii="Times New Roman" w:eastAsia="Calibri" w:hAnsi="Times New Roman" w:cs="Times New Roman"/>
          <w:sz w:val="24"/>
          <w:szCs w:val="24"/>
        </w:rPr>
        <w:t xml:space="preserve">, aby dieťa malo: </w:t>
      </w:r>
    </w:p>
    <w:p w:rsidR="002623E5" w:rsidRPr="00361A9E" w:rsidRDefault="002623E5" w:rsidP="002623E5">
      <w:pPr>
        <w:numPr>
          <w:ilvl w:val="1"/>
          <w:numId w:val="9"/>
        </w:numPr>
        <w:spacing w:after="112" w:line="270" w:lineRule="auto"/>
        <w:ind w:right="22" w:hanging="360"/>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časté príležitosti na komunikáciu, </w:t>
      </w:r>
    </w:p>
    <w:p w:rsidR="002623E5" w:rsidRPr="00361A9E" w:rsidRDefault="002623E5" w:rsidP="002623E5">
      <w:pPr>
        <w:numPr>
          <w:ilvl w:val="1"/>
          <w:numId w:val="9"/>
        </w:numPr>
        <w:spacing w:after="112" w:line="270" w:lineRule="auto"/>
        <w:ind w:right="22" w:hanging="360"/>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časté príležitosti na rozprávanie sa o významoch čítaných textov, </w:t>
      </w:r>
    </w:p>
    <w:p w:rsidR="002623E5" w:rsidRPr="00361A9E" w:rsidRDefault="002623E5" w:rsidP="002623E5">
      <w:pPr>
        <w:numPr>
          <w:ilvl w:val="1"/>
          <w:numId w:val="9"/>
        </w:numPr>
        <w:spacing w:after="112" w:line="270" w:lineRule="auto"/>
        <w:ind w:right="22" w:hanging="360"/>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každodenné aktivity rozvíjajúce hovorenú aj písanú reč s vytvorenými podmienkami na tvorivé hry,  </w:t>
      </w:r>
    </w:p>
    <w:p w:rsidR="002623E5" w:rsidRPr="00361A9E" w:rsidRDefault="002623E5" w:rsidP="002623E5">
      <w:pPr>
        <w:numPr>
          <w:ilvl w:val="1"/>
          <w:numId w:val="9"/>
        </w:numPr>
        <w:spacing w:after="112" w:line="270" w:lineRule="auto"/>
        <w:ind w:right="22" w:hanging="360"/>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možnosti poznávať používanie čítania, písania a počítania v bežných životných situáciách; </w:t>
      </w:r>
    </w:p>
    <w:p w:rsidR="002623E5" w:rsidRPr="00361A9E" w:rsidRDefault="002623E5" w:rsidP="002623E5">
      <w:pPr>
        <w:numPr>
          <w:ilvl w:val="0"/>
          <w:numId w:val="9"/>
        </w:numPr>
        <w:spacing w:after="112" w:line="270" w:lineRule="auto"/>
        <w:ind w:right="22" w:hanging="358"/>
        <w:jc w:val="both"/>
        <w:rPr>
          <w:rFonts w:ascii="Times New Roman" w:hAnsi="Times New Roman" w:cs="Times New Roman"/>
          <w:sz w:val="24"/>
          <w:szCs w:val="24"/>
        </w:rPr>
      </w:pPr>
      <w:r w:rsidRPr="00361A9E">
        <w:rPr>
          <w:rFonts w:ascii="Times New Roman" w:eastAsia="Calibri" w:hAnsi="Times New Roman" w:cs="Times New Roman"/>
          <w:b/>
          <w:sz w:val="24"/>
          <w:szCs w:val="24"/>
        </w:rPr>
        <w:t xml:space="preserve">bežné predmety a životné situácie, </w:t>
      </w:r>
      <w:r w:rsidRPr="00361A9E">
        <w:rPr>
          <w:rFonts w:ascii="Times New Roman" w:eastAsia="Calibri" w:hAnsi="Times New Roman" w:cs="Times New Roman"/>
          <w:sz w:val="24"/>
          <w:szCs w:val="24"/>
        </w:rPr>
        <w:t xml:space="preserve">aby sa dieťa učilo v zmysluplných kontextoch, poznávalo možnosti variabilného používania a pretvárania vecí, najmä prírodných a odpadových materiálov aj to, že hry a činnosti majú byť šetrné k životnému prostrediu a nemá sa nimi zbytočne produkovať odpad; </w:t>
      </w:r>
      <w:r w:rsidRPr="00361A9E">
        <w:rPr>
          <w:rFonts w:ascii="Times New Roman" w:eastAsia="Calibri" w:hAnsi="Times New Roman" w:cs="Times New Roman"/>
          <w:b/>
          <w:sz w:val="24"/>
          <w:szCs w:val="24"/>
        </w:rPr>
        <w:t xml:space="preserve"> </w:t>
      </w:r>
    </w:p>
    <w:p w:rsidR="002623E5" w:rsidRPr="00361A9E" w:rsidRDefault="002623E5" w:rsidP="002623E5">
      <w:pPr>
        <w:numPr>
          <w:ilvl w:val="0"/>
          <w:numId w:val="9"/>
        </w:numPr>
        <w:spacing w:after="66" w:line="270" w:lineRule="auto"/>
        <w:ind w:right="22" w:hanging="358"/>
        <w:jc w:val="both"/>
        <w:rPr>
          <w:rFonts w:ascii="Times New Roman" w:hAnsi="Times New Roman" w:cs="Times New Roman"/>
          <w:sz w:val="24"/>
          <w:szCs w:val="24"/>
        </w:rPr>
      </w:pPr>
      <w:r w:rsidRPr="00361A9E">
        <w:rPr>
          <w:rFonts w:ascii="Times New Roman" w:eastAsia="Calibri" w:hAnsi="Times New Roman" w:cs="Times New Roman"/>
          <w:b/>
          <w:sz w:val="24"/>
          <w:szCs w:val="24"/>
        </w:rPr>
        <w:t>práca s otázkami</w:t>
      </w:r>
      <w:r w:rsidRPr="00361A9E">
        <w:rPr>
          <w:rFonts w:ascii="Times New Roman" w:eastAsia="Calibri" w:hAnsi="Times New Roman" w:cs="Times New Roman"/>
          <w:sz w:val="24"/>
          <w:szCs w:val="24"/>
        </w:rPr>
        <w:t>, ktoré vedú dieťa v uplatňovaní myšlienkových operácií</w:t>
      </w:r>
      <w:r w:rsidRPr="00361A9E">
        <w:rPr>
          <w:rFonts w:ascii="Times New Roman" w:eastAsia="Calibri" w:hAnsi="Times New Roman" w:cs="Times New Roman"/>
          <w:b/>
          <w:sz w:val="24"/>
          <w:szCs w:val="24"/>
        </w:rPr>
        <w:t xml:space="preserve"> </w:t>
      </w:r>
    </w:p>
    <w:p w:rsidR="002623E5" w:rsidRPr="00361A9E" w:rsidRDefault="002623E5" w:rsidP="002623E5">
      <w:pPr>
        <w:spacing w:after="0"/>
        <w:ind w:left="360"/>
        <w:jc w:val="both"/>
        <w:rPr>
          <w:rFonts w:ascii="Times New Roman" w:hAnsi="Times New Roman" w:cs="Times New Roman"/>
          <w:sz w:val="24"/>
          <w:szCs w:val="24"/>
        </w:rPr>
      </w:pPr>
      <w:r w:rsidRPr="00361A9E">
        <w:rPr>
          <w:rFonts w:ascii="Times New Roman" w:eastAsia="Calibri" w:hAnsi="Times New Roman" w:cs="Times New Roman"/>
          <w:b/>
          <w:sz w:val="24"/>
          <w:szCs w:val="24"/>
        </w:rPr>
        <w:t xml:space="preserve"> </w:t>
      </w:r>
    </w:p>
    <w:tbl>
      <w:tblPr>
        <w:tblStyle w:val="TableGrid"/>
        <w:tblW w:w="9016" w:type="dxa"/>
        <w:tblInd w:w="0" w:type="dxa"/>
        <w:tblLook w:val="04A0" w:firstRow="1" w:lastRow="0" w:firstColumn="1" w:lastColumn="0" w:noHBand="0" w:noVBand="1"/>
      </w:tblPr>
      <w:tblGrid>
        <w:gridCol w:w="2122"/>
        <w:gridCol w:w="2504"/>
        <w:gridCol w:w="2583"/>
        <w:gridCol w:w="1807"/>
      </w:tblGrid>
      <w:tr w:rsidR="002623E5" w:rsidRPr="00361A9E" w:rsidTr="00126256">
        <w:trPr>
          <w:trHeight w:val="557"/>
        </w:trPr>
        <w:tc>
          <w:tcPr>
            <w:tcW w:w="2122" w:type="dxa"/>
          </w:tcPr>
          <w:p w:rsidR="002623E5" w:rsidRPr="00361A9E" w:rsidRDefault="002623E5" w:rsidP="00126256">
            <w:pPr>
              <w:ind w:right="46"/>
              <w:jc w:val="both"/>
              <w:rPr>
                <w:rFonts w:ascii="Times New Roman" w:hAnsi="Times New Roman" w:cs="Times New Roman"/>
                <w:i/>
                <w:sz w:val="24"/>
                <w:szCs w:val="24"/>
                <w:u w:val="single"/>
              </w:rPr>
            </w:pPr>
            <w:r w:rsidRPr="00361A9E">
              <w:rPr>
                <w:rFonts w:ascii="Times New Roman" w:eastAsia="Calibri" w:hAnsi="Times New Roman" w:cs="Times New Roman"/>
                <w:b/>
                <w:i/>
                <w:sz w:val="24"/>
                <w:szCs w:val="24"/>
                <w:u w:val="single"/>
              </w:rPr>
              <w:t xml:space="preserve">Zvedavé otázky </w:t>
            </w:r>
          </w:p>
        </w:tc>
        <w:tc>
          <w:tcPr>
            <w:tcW w:w="2504" w:type="dxa"/>
          </w:tcPr>
          <w:p w:rsidR="002623E5" w:rsidRPr="00361A9E" w:rsidRDefault="002623E5" w:rsidP="00126256">
            <w:pPr>
              <w:ind w:left="462"/>
              <w:jc w:val="both"/>
              <w:rPr>
                <w:rFonts w:ascii="Times New Roman" w:hAnsi="Times New Roman" w:cs="Times New Roman"/>
                <w:i/>
                <w:sz w:val="24"/>
                <w:szCs w:val="24"/>
                <w:u w:val="single"/>
              </w:rPr>
            </w:pPr>
            <w:r w:rsidRPr="00361A9E">
              <w:rPr>
                <w:rFonts w:ascii="Times New Roman" w:eastAsia="Calibri" w:hAnsi="Times New Roman" w:cs="Times New Roman"/>
                <w:b/>
                <w:i/>
                <w:sz w:val="24"/>
                <w:szCs w:val="24"/>
                <w:u w:val="single"/>
              </w:rPr>
              <w:t xml:space="preserve">Čo (kto) je to? </w:t>
            </w:r>
          </w:p>
        </w:tc>
        <w:tc>
          <w:tcPr>
            <w:tcW w:w="2583" w:type="dxa"/>
          </w:tcPr>
          <w:p w:rsidR="002623E5" w:rsidRPr="00361A9E" w:rsidRDefault="002623E5" w:rsidP="00126256">
            <w:pPr>
              <w:jc w:val="both"/>
              <w:rPr>
                <w:rFonts w:ascii="Times New Roman" w:hAnsi="Times New Roman" w:cs="Times New Roman"/>
                <w:i/>
                <w:sz w:val="24"/>
                <w:szCs w:val="24"/>
                <w:u w:val="single"/>
              </w:rPr>
            </w:pPr>
            <w:r w:rsidRPr="00361A9E">
              <w:rPr>
                <w:rFonts w:ascii="Times New Roman" w:eastAsia="Calibri" w:hAnsi="Times New Roman" w:cs="Times New Roman"/>
                <w:b/>
                <w:i/>
                <w:sz w:val="24"/>
                <w:szCs w:val="24"/>
                <w:u w:val="single"/>
              </w:rPr>
              <w:t xml:space="preserve">Prečo? </w:t>
            </w:r>
          </w:p>
        </w:tc>
        <w:tc>
          <w:tcPr>
            <w:tcW w:w="1807" w:type="dxa"/>
          </w:tcPr>
          <w:p w:rsidR="002623E5" w:rsidRPr="00361A9E" w:rsidRDefault="002623E5" w:rsidP="00126256">
            <w:pPr>
              <w:ind w:left="262"/>
              <w:jc w:val="both"/>
              <w:rPr>
                <w:rFonts w:ascii="Times New Roman" w:hAnsi="Times New Roman" w:cs="Times New Roman"/>
                <w:i/>
                <w:sz w:val="24"/>
                <w:szCs w:val="24"/>
                <w:u w:val="single"/>
              </w:rPr>
            </w:pPr>
            <w:r w:rsidRPr="00361A9E">
              <w:rPr>
                <w:rFonts w:ascii="Times New Roman" w:eastAsia="Calibri" w:hAnsi="Times New Roman" w:cs="Times New Roman"/>
                <w:b/>
                <w:i/>
                <w:sz w:val="24"/>
                <w:szCs w:val="24"/>
                <w:u w:val="single"/>
              </w:rPr>
              <w:t xml:space="preserve">Kde? Ako? </w:t>
            </w:r>
          </w:p>
        </w:tc>
      </w:tr>
      <w:tr w:rsidR="002623E5" w:rsidRPr="00361A9E" w:rsidTr="00126256">
        <w:trPr>
          <w:trHeight w:val="757"/>
        </w:trPr>
        <w:tc>
          <w:tcPr>
            <w:tcW w:w="2122" w:type="dxa"/>
          </w:tcPr>
          <w:p w:rsidR="002623E5" w:rsidRPr="00361A9E" w:rsidRDefault="002623E5" w:rsidP="00126256">
            <w:pPr>
              <w:jc w:val="both"/>
              <w:rPr>
                <w:rFonts w:ascii="Times New Roman" w:hAnsi="Times New Roman" w:cs="Times New Roman"/>
                <w:sz w:val="24"/>
                <w:szCs w:val="24"/>
              </w:rPr>
            </w:pPr>
            <w:r w:rsidRPr="00361A9E">
              <w:rPr>
                <w:rFonts w:ascii="Times New Roman" w:eastAsia="Calibri" w:hAnsi="Times New Roman" w:cs="Times New Roman"/>
                <w:b/>
                <w:sz w:val="24"/>
                <w:szCs w:val="24"/>
              </w:rPr>
              <w:t xml:space="preserve">Rozhodujúce otázky </w:t>
            </w:r>
          </w:p>
        </w:tc>
        <w:tc>
          <w:tcPr>
            <w:tcW w:w="2504" w:type="dxa"/>
          </w:tcPr>
          <w:p w:rsidR="002623E5" w:rsidRPr="00361A9E" w:rsidRDefault="002623E5" w:rsidP="00126256">
            <w:pPr>
              <w:ind w:left="400"/>
              <w:rPr>
                <w:rFonts w:ascii="Times New Roman" w:hAnsi="Times New Roman" w:cs="Times New Roman"/>
                <w:sz w:val="24"/>
                <w:szCs w:val="24"/>
              </w:rPr>
            </w:pPr>
            <w:r w:rsidRPr="00361A9E">
              <w:rPr>
                <w:rFonts w:ascii="Times New Roman" w:eastAsia="Calibri" w:hAnsi="Times New Roman" w:cs="Times New Roman"/>
                <w:sz w:val="24"/>
                <w:szCs w:val="24"/>
              </w:rPr>
              <w:t>Chceš... alebo...?</w:t>
            </w:r>
          </w:p>
        </w:tc>
        <w:tc>
          <w:tcPr>
            <w:tcW w:w="2583" w:type="dxa"/>
          </w:tcPr>
          <w:p w:rsidR="002623E5" w:rsidRPr="00361A9E" w:rsidRDefault="002623E5" w:rsidP="00126256">
            <w:pPr>
              <w:rPr>
                <w:rFonts w:ascii="Times New Roman" w:hAnsi="Times New Roman" w:cs="Times New Roman"/>
                <w:sz w:val="24"/>
                <w:szCs w:val="24"/>
              </w:rPr>
            </w:pPr>
            <w:r w:rsidRPr="00361A9E">
              <w:rPr>
                <w:rFonts w:ascii="Times New Roman" w:eastAsia="Calibri" w:hAnsi="Times New Roman" w:cs="Times New Roman"/>
                <w:sz w:val="24"/>
                <w:szCs w:val="24"/>
              </w:rPr>
              <w:t>Budeš... alebo...?</w:t>
            </w:r>
          </w:p>
        </w:tc>
        <w:tc>
          <w:tcPr>
            <w:tcW w:w="1807" w:type="dxa"/>
          </w:tcPr>
          <w:p w:rsidR="002623E5" w:rsidRPr="00361A9E" w:rsidRDefault="002623E5" w:rsidP="00126256">
            <w:pPr>
              <w:rPr>
                <w:rFonts w:ascii="Times New Roman" w:hAnsi="Times New Roman" w:cs="Times New Roman"/>
                <w:sz w:val="24"/>
                <w:szCs w:val="24"/>
              </w:rPr>
            </w:pPr>
            <w:r w:rsidRPr="00361A9E">
              <w:rPr>
                <w:rFonts w:ascii="Times New Roman" w:eastAsia="Calibri" w:hAnsi="Times New Roman" w:cs="Times New Roman"/>
                <w:sz w:val="24"/>
                <w:szCs w:val="24"/>
              </w:rPr>
              <w:t>Pôjdeš... alebo...?</w:t>
            </w:r>
          </w:p>
        </w:tc>
      </w:tr>
      <w:tr w:rsidR="002623E5" w:rsidRPr="00361A9E" w:rsidTr="00126256">
        <w:trPr>
          <w:trHeight w:val="757"/>
        </w:trPr>
        <w:tc>
          <w:tcPr>
            <w:tcW w:w="2122" w:type="dxa"/>
          </w:tcPr>
          <w:p w:rsidR="002623E5" w:rsidRPr="00361A9E" w:rsidRDefault="002623E5" w:rsidP="00126256">
            <w:pPr>
              <w:jc w:val="both"/>
              <w:rPr>
                <w:rFonts w:ascii="Times New Roman" w:hAnsi="Times New Roman" w:cs="Times New Roman"/>
                <w:sz w:val="24"/>
                <w:szCs w:val="24"/>
              </w:rPr>
            </w:pPr>
            <w:r w:rsidRPr="00361A9E">
              <w:rPr>
                <w:rFonts w:ascii="Times New Roman" w:eastAsia="Calibri" w:hAnsi="Times New Roman" w:cs="Times New Roman"/>
                <w:b/>
                <w:sz w:val="24"/>
                <w:szCs w:val="24"/>
              </w:rPr>
              <w:t xml:space="preserve">Porovnávacie otázky </w:t>
            </w:r>
          </w:p>
        </w:tc>
        <w:tc>
          <w:tcPr>
            <w:tcW w:w="2504" w:type="dxa"/>
          </w:tcPr>
          <w:p w:rsidR="002623E5" w:rsidRPr="00361A9E" w:rsidRDefault="002623E5" w:rsidP="00126256">
            <w:pPr>
              <w:ind w:left="456"/>
              <w:rPr>
                <w:rFonts w:ascii="Times New Roman" w:hAnsi="Times New Roman" w:cs="Times New Roman"/>
                <w:sz w:val="24"/>
                <w:szCs w:val="24"/>
              </w:rPr>
            </w:pPr>
            <w:r w:rsidRPr="00361A9E">
              <w:rPr>
                <w:rFonts w:ascii="Times New Roman" w:eastAsia="Calibri" w:hAnsi="Times New Roman" w:cs="Times New Roman"/>
                <w:sz w:val="24"/>
                <w:szCs w:val="24"/>
              </w:rPr>
              <w:t>Je to... alebo...?</w:t>
            </w:r>
          </w:p>
        </w:tc>
        <w:tc>
          <w:tcPr>
            <w:tcW w:w="2583" w:type="dxa"/>
          </w:tcPr>
          <w:p w:rsidR="002623E5" w:rsidRPr="00361A9E" w:rsidRDefault="002623E5" w:rsidP="00126256">
            <w:pPr>
              <w:rPr>
                <w:rFonts w:ascii="Times New Roman" w:hAnsi="Times New Roman" w:cs="Times New Roman"/>
                <w:sz w:val="24"/>
                <w:szCs w:val="24"/>
              </w:rPr>
            </w:pPr>
            <w:r w:rsidRPr="00361A9E">
              <w:rPr>
                <w:rFonts w:ascii="Times New Roman" w:eastAsia="Calibri" w:hAnsi="Times New Roman" w:cs="Times New Roman"/>
                <w:sz w:val="24"/>
                <w:szCs w:val="24"/>
              </w:rPr>
              <w:t>Má... alebo...?</w:t>
            </w:r>
          </w:p>
        </w:tc>
        <w:tc>
          <w:tcPr>
            <w:tcW w:w="1807" w:type="dxa"/>
          </w:tcPr>
          <w:p w:rsidR="002623E5" w:rsidRPr="00361A9E" w:rsidRDefault="002623E5" w:rsidP="00126256">
            <w:pPr>
              <w:ind w:left="100"/>
              <w:rPr>
                <w:rFonts w:ascii="Times New Roman" w:hAnsi="Times New Roman" w:cs="Times New Roman"/>
                <w:sz w:val="24"/>
                <w:szCs w:val="24"/>
              </w:rPr>
            </w:pPr>
            <w:r w:rsidRPr="00361A9E">
              <w:rPr>
                <w:rFonts w:ascii="Times New Roman" w:eastAsia="Calibri" w:hAnsi="Times New Roman" w:cs="Times New Roman"/>
                <w:sz w:val="24"/>
                <w:szCs w:val="24"/>
              </w:rPr>
              <w:t>Robí... alebo...?</w:t>
            </w:r>
          </w:p>
        </w:tc>
      </w:tr>
      <w:tr w:rsidR="002623E5" w:rsidRPr="00361A9E" w:rsidTr="00126256">
        <w:trPr>
          <w:trHeight w:val="443"/>
        </w:trPr>
        <w:tc>
          <w:tcPr>
            <w:tcW w:w="2122" w:type="dxa"/>
          </w:tcPr>
          <w:p w:rsidR="002623E5" w:rsidRPr="00361A9E" w:rsidRDefault="002623E5" w:rsidP="00126256">
            <w:pPr>
              <w:ind w:right="45"/>
              <w:jc w:val="both"/>
              <w:rPr>
                <w:rFonts w:ascii="Times New Roman" w:hAnsi="Times New Roman" w:cs="Times New Roman"/>
                <w:sz w:val="24"/>
                <w:szCs w:val="24"/>
              </w:rPr>
            </w:pPr>
            <w:r w:rsidRPr="00361A9E">
              <w:rPr>
                <w:rFonts w:ascii="Times New Roman" w:eastAsia="Calibri" w:hAnsi="Times New Roman" w:cs="Times New Roman"/>
                <w:b/>
                <w:sz w:val="24"/>
                <w:szCs w:val="24"/>
              </w:rPr>
              <w:t xml:space="preserve">Uvažujúce otázky </w:t>
            </w:r>
          </w:p>
        </w:tc>
        <w:tc>
          <w:tcPr>
            <w:tcW w:w="2504" w:type="dxa"/>
          </w:tcPr>
          <w:p w:rsidR="002623E5" w:rsidRPr="00361A9E" w:rsidRDefault="002623E5" w:rsidP="00126256">
            <w:pPr>
              <w:ind w:left="350"/>
              <w:rPr>
                <w:rFonts w:ascii="Times New Roman" w:hAnsi="Times New Roman" w:cs="Times New Roman"/>
                <w:sz w:val="24"/>
                <w:szCs w:val="24"/>
              </w:rPr>
            </w:pPr>
            <w:r>
              <w:rPr>
                <w:rFonts w:ascii="Times New Roman" w:eastAsia="Calibri" w:hAnsi="Times New Roman" w:cs="Times New Roman"/>
                <w:sz w:val="24"/>
                <w:szCs w:val="24"/>
              </w:rPr>
              <w:t xml:space="preserve">  </w:t>
            </w:r>
            <w:r w:rsidRPr="00361A9E">
              <w:rPr>
                <w:rFonts w:ascii="Times New Roman" w:eastAsia="Calibri" w:hAnsi="Times New Roman" w:cs="Times New Roman"/>
                <w:sz w:val="24"/>
                <w:szCs w:val="24"/>
              </w:rPr>
              <w:t>Čo by bolo keby?</w:t>
            </w:r>
          </w:p>
        </w:tc>
        <w:tc>
          <w:tcPr>
            <w:tcW w:w="2583" w:type="dxa"/>
          </w:tcPr>
          <w:p w:rsidR="002623E5" w:rsidRPr="00361A9E" w:rsidRDefault="002623E5" w:rsidP="00126256">
            <w:pPr>
              <w:rPr>
                <w:rFonts w:ascii="Times New Roman" w:hAnsi="Times New Roman" w:cs="Times New Roman"/>
                <w:sz w:val="24"/>
                <w:szCs w:val="24"/>
              </w:rPr>
            </w:pPr>
            <w:r w:rsidRPr="00361A9E">
              <w:rPr>
                <w:rFonts w:ascii="Times New Roman" w:eastAsia="Calibri" w:hAnsi="Times New Roman" w:cs="Times New Roman"/>
                <w:sz w:val="24"/>
                <w:szCs w:val="24"/>
              </w:rPr>
              <w:t>Čo ďalej?</w:t>
            </w:r>
          </w:p>
        </w:tc>
        <w:tc>
          <w:tcPr>
            <w:tcW w:w="1807" w:type="dxa"/>
          </w:tcPr>
          <w:p w:rsidR="002623E5" w:rsidRPr="00361A9E" w:rsidRDefault="002623E5" w:rsidP="00126256">
            <w:pPr>
              <w:ind w:left="331"/>
              <w:rPr>
                <w:rFonts w:ascii="Times New Roman" w:hAnsi="Times New Roman" w:cs="Times New Roman"/>
                <w:sz w:val="24"/>
                <w:szCs w:val="24"/>
              </w:rPr>
            </w:pPr>
            <w:r w:rsidRPr="00361A9E">
              <w:rPr>
                <w:rFonts w:ascii="Times New Roman" w:eastAsia="Calibri" w:hAnsi="Times New Roman" w:cs="Times New Roman"/>
                <w:sz w:val="24"/>
                <w:szCs w:val="24"/>
              </w:rPr>
              <w:t>Ako inak?</w:t>
            </w:r>
          </w:p>
        </w:tc>
      </w:tr>
      <w:tr w:rsidR="002623E5" w:rsidRPr="00361A9E" w:rsidTr="00126256">
        <w:trPr>
          <w:trHeight w:val="443"/>
        </w:trPr>
        <w:tc>
          <w:tcPr>
            <w:tcW w:w="2122" w:type="dxa"/>
          </w:tcPr>
          <w:p w:rsidR="002623E5" w:rsidRPr="00361A9E" w:rsidRDefault="002623E5" w:rsidP="00126256">
            <w:pPr>
              <w:jc w:val="both"/>
              <w:rPr>
                <w:rFonts w:ascii="Times New Roman" w:hAnsi="Times New Roman" w:cs="Times New Roman"/>
                <w:sz w:val="24"/>
                <w:szCs w:val="24"/>
              </w:rPr>
            </w:pPr>
            <w:r w:rsidRPr="00361A9E">
              <w:rPr>
                <w:rFonts w:ascii="Times New Roman" w:eastAsia="Calibri" w:hAnsi="Times New Roman" w:cs="Times New Roman"/>
                <w:b/>
                <w:sz w:val="24"/>
                <w:szCs w:val="24"/>
              </w:rPr>
              <w:t xml:space="preserve">Navrhujúce otázky </w:t>
            </w:r>
          </w:p>
        </w:tc>
        <w:tc>
          <w:tcPr>
            <w:tcW w:w="2504" w:type="dxa"/>
          </w:tcPr>
          <w:p w:rsidR="002623E5" w:rsidRPr="00361A9E" w:rsidRDefault="002623E5" w:rsidP="00126256">
            <w:pPr>
              <w:rPr>
                <w:rFonts w:ascii="Times New Roman" w:hAnsi="Times New Roman" w:cs="Times New Roman"/>
                <w:sz w:val="24"/>
                <w:szCs w:val="24"/>
              </w:rPr>
            </w:pPr>
            <w:r>
              <w:rPr>
                <w:rFonts w:ascii="Times New Roman" w:eastAsia="Calibri" w:hAnsi="Times New Roman" w:cs="Times New Roman"/>
                <w:sz w:val="24"/>
                <w:szCs w:val="24"/>
              </w:rPr>
              <w:t xml:space="preserve">        </w:t>
            </w:r>
            <w:r w:rsidRPr="00361A9E">
              <w:rPr>
                <w:rFonts w:ascii="Times New Roman" w:eastAsia="Calibri" w:hAnsi="Times New Roman" w:cs="Times New Roman"/>
                <w:sz w:val="24"/>
                <w:szCs w:val="24"/>
              </w:rPr>
              <w:t>Čo urobíme?</w:t>
            </w:r>
          </w:p>
        </w:tc>
        <w:tc>
          <w:tcPr>
            <w:tcW w:w="2583" w:type="dxa"/>
          </w:tcPr>
          <w:p w:rsidR="002623E5" w:rsidRPr="00361A9E" w:rsidRDefault="002623E5" w:rsidP="00126256">
            <w:pPr>
              <w:rPr>
                <w:rFonts w:ascii="Times New Roman" w:hAnsi="Times New Roman" w:cs="Times New Roman"/>
                <w:sz w:val="24"/>
                <w:szCs w:val="24"/>
              </w:rPr>
            </w:pPr>
            <w:r w:rsidRPr="00361A9E">
              <w:rPr>
                <w:rFonts w:ascii="Times New Roman" w:eastAsia="Calibri" w:hAnsi="Times New Roman" w:cs="Times New Roman"/>
                <w:sz w:val="24"/>
                <w:szCs w:val="24"/>
              </w:rPr>
              <w:t>Ako sa zahráme?</w:t>
            </w:r>
          </w:p>
        </w:tc>
        <w:tc>
          <w:tcPr>
            <w:tcW w:w="1807" w:type="dxa"/>
          </w:tcPr>
          <w:p w:rsidR="002623E5" w:rsidRPr="00361A9E" w:rsidRDefault="002623E5" w:rsidP="00126256">
            <w:pPr>
              <w:ind w:left="83"/>
              <w:rPr>
                <w:rFonts w:ascii="Times New Roman" w:hAnsi="Times New Roman" w:cs="Times New Roman"/>
                <w:sz w:val="24"/>
                <w:szCs w:val="24"/>
              </w:rPr>
            </w:pPr>
            <w:r w:rsidRPr="00361A9E">
              <w:rPr>
                <w:rFonts w:ascii="Times New Roman" w:eastAsia="Calibri" w:hAnsi="Times New Roman" w:cs="Times New Roman"/>
                <w:sz w:val="24"/>
                <w:szCs w:val="24"/>
              </w:rPr>
              <w:t>Kam pôjdeme?</w:t>
            </w:r>
          </w:p>
        </w:tc>
      </w:tr>
      <w:tr w:rsidR="002623E5" w:rsidRPr="00361A9E" w:rsidTr="00126256">
        <w:trPr>
          <w:trHeight w:val="443"/>
        </w:trPr>
        <w:tc>
          <w:tcPr>
            <w:tcW w:w="2122" w:type="dxa"/>
          </w:tcPr>
          <w:p w:rsidR="002623E5" w:rsidRPr="00361A9E" w:rsidRDefault="002623E5" w:rsidP="00126256">
            <w:pPr>
              <w:jc w:val="both"/>
              <w:rPr>
                <w:rFonts w:ascii="Times New Roman" w:hAnsi="Times New Roman" w:cs="Times New Roman"/>
                <w:sz w:val="24"/>
                <w:szCs w:val="24"/>
              </w:rPr>
            </w:pPr>
            <w:r w:rsidRPr="00361A9E">
              <w:rPr>
                <w:rFonts w:ascii="Times New Roman" w:eastAsia="Calibri" w:hAnsi="Times New Roman" w:cs="Times New Roman"/>
                <w:b/>
                <w:sz w:val="24"/>
                <w:szCs w:val="24"/>
              </w:rPr>
              <w:t xml:space="preserve">Hodnotiace otázky </w:t>
            </w:r>
          </w:p>
        </w:tc>
        <w:tc>
          <w:tcPr>
            <w:tcW w:w="2504" w:type="dxa"/>
          </w:tcPr>
          <w:p w:rsidR="002623E5" w:rsidRPr="00361A9E" w:rsidRDefault="002623E5" w:rsidP="00126256">
            <w:pPr>
              <w:rPr>
                <w:rFonts w:ascii="Times New Roman" w:hAnsi="Times New Roman" w:cs="Times New Roman"/>
                <w:sz w:val="24"/>
                <w:szCs w:val="24"/>
              </w:rPr>
            </w:pPr>
            <w:r>
              <w:rPr>
                <w:rFonts w:ascii="Times New Roman" w:eastAsia="Calibri" w:hAnsi="Times New Roman" w:cs="Times New Roman"/>
                <w:sz w:val="24"/>
                <w:szCs w:val="24"/>
              </w:rPr>
              <w:t xml:space="preserve">        </w:t>
            </w:r>
            <w:r w:rsidRPr="00361A9E">
              <w:rPr>
                <w:rFonts w:ascii="Times New Roman" w:eastAsia="Calibri" w:hAnsi="Times New Roman" w:cs="Times New Roman"/>
                <w:sz w:val="24"/>
                <w:szCs w:val="24"/>
              </w:rPr>
              <w:t>Čo sa ti páči?</w:t>
            </w:r>
          </w:p>
        </w:tc>
        <w:tc>
          <w:tcPr>
            <w:tcW w:w="2583" w:type="dxa"/>
          </w:tcPr>
          <w:p w:rsidR="002623E5" w:rsidRPr="00361A9E" w:rsidRDefault="002623E5" w:rsidP="00126256">
            <w:pPr>
              <w:rPr>
                <w:rFonts w:ascii="Times New Roman" w:hAnsi="Times New Roman" w:cs="Times New Roman"/>
                <w:sz w:val="24"/>
                <w:szCs w:val="24"/>
              </w:rPr>
            </w:pPr>
            <w:r w:rsidRPr="00361A9E">
              <w:rPr>
                <w:rFonts w:ascii="Times New Roman" w:eastAsia="Calibri" w:hAnsi="Times New Roman" w:cs="Times New Roman"/>
                <w:sz w:val="24"/>
                <w:szCs w:val="24"/>
              </w:rPr>
              <w:t>Ako sa cíti(š)?</w:t>
            </w:r>
          </w:p>
        </w:tc>
        <w:tc>
          <w:tcPr>
            <w:tcW w:w="1807" w:type="dxa"/>
          </w:tcPr>
          <w:p w:rsidR="002623E5" w:rsidRPr="00361A9E" w:rsidRDefault="002623E5" w:rsidP="00126256">
            <w:pPr>
              <w:ind w:left="110"/>
              <w:rPr>
                <w:rFonts w:ascii="Times New Roman" w:hAnsi="Times New Roman" w:cs="Times New Roman"/>
                <w:sz w:val="24"/>
                <w:szCs w:val="24"/>
              </w:rPr>
            </w:pPr>
            <w:r w:rsidRPr="00361A9E">
              <w:rPr>
                <w:rFonts w:ascii="Times New Roman" w:eastAsia="Calibri" w:hAnsi="Times New Roman" w:cs="Times New Roman"/>
                <w:sz w:val="24"/>
                <w:szCs w:val="24"/>
              </w:rPr>
              <w:t>Ako hodnotíš?</w:t>
            </w:r>
          </w:p>
        </w:tc>
      </w:tr>
      <w:tr w:rsidR="002623E5" w:rsidRPr="00361A9E" w:rsidTr="00126256">
        <w:trPr>
          <w:trHeight w:val="1041"/>
        </w:trPr>
        <w:tc>
          <w:tcPr>
            <w:tcW w:w="2122" w:type="dxa"/>
          </w:tcPr>
          <w:p w:rsidR="002623E5" w:rsidRPr="00361A9E" w:rsidRDefault="002623E5" w:rsidP="00126256">
            <w:pPr>
              <w:ind w:right="45"/>
              <w:jc w:val="both"/>
              <w:rPr>
                <w:rFonts w:ascii="Times New Roman" w:hAnsi="Times New Roman" w:cs="Times New Roman"/>
                <w:sz w:val="24"/>
                <w:szCs w:val="24"/>
              </w:rPr>
            </w:pPr>
            <w:r w:rsidRPr="00361A9E">
              <w:rPr>
                <w:rFonts w:ascii="Times New Roman" w:eastAsia="Calibri" w:hAnsi="Times New Roman" w:cs="Times New Roman"/>
                <w:b/>
                <w:sz w:val="24"/>
                <w:szCs w:val="24"/>
              </w:rPr>
              <w:t xml:space="preserve">Výchovné otázky </w:t>
            </w:r>
          </w:p>
        </w:tc>
        <w:tc>
          <w:tcPr>
            <w:tcW w:w="2504" w:type="dxa"/>
          </w:tcPr>
          <w:p w:rsidR="002623E5" w:rsidRPr="00361A9E" w:rsidRDefault="002623E5" w:rsidP="00126256">
            <w:pPr>
              <w:spacing w:after="14"/>
              <w:ind w:left="347"/>
              <w:rPr>
                <w:rFonts w:ascii="Times New Roman" w:hAnsi="Times New Roman" w:cs="Times New Roman"/>
                <w:sz w:val="24"/>
                <w:szCs w:val="24"/>
              </w:rPr>
            </w:pPr>
            <w:r>
              <w:rPr>
                <w:rFonts w:ascii="Times New Roman" w:eastAsia="Calibri" w:hAnsi="Times New Roman" w:cs="Times New Roman"/>
                <w:sz w:val="24"/>
                <w:szCs w:val="24"/>
              </w:rPr>
              <w:t xml:space="preserve">  </w:t>
            </w:r>
            <w:r w:rsidRPr="00361A9E">
              <w:rPr>
                <w:rFonts w:ascii="Times New Roman" w:eastAsia="Calibri" w:hAnsi="Times New Roman" w:cs="Times New Roman"/>
                <w:sz w:val="24"/>
                <w:szCs w:val="24"/>
              </w:rPr>
              <w:t>Čo môžeme vziať</w:t>
            </w:r>
          </w:p>
          <w:p w:rsidR="002623E5" w:rsidRPr="00361A9E" w:rsidRDefault="002623E5" w:rsidP="00126256">
            <w:pPr>
              <w:ind w:left="632" w:hanging="31"/>
              <w:rPr>
                <w:rFonts w:ascii="Times New Roman" w:hAnsi="Times New Roman" w:cs="Times New Roman"/>
                <w:sz w:val="24"/>
                <w:szCs w:val="24"/>
              </w:rPr>
            </w:pPr>
            <w:r w:rsidRPr="00361A9E">
              <w:rPr>
                <w:rFonts w:ascii="Times New Roman" w:eastAsia="Calibri" w:hAnsi="Times New Roman" w:cs="Times New Roman"/>
                <w:sz w:val="24"/>
                <w:szCs w:val="24"/>
              </w:rPr>
              <w:t>(urobiť) bez dovolenia?</w:t>
            </w:r>
          </w:p>
        </w:tc>
        <w:tc>
          <w:tcPr>
            <w:tcW w:w="2583" w:type="dxa"/>
          </w:tcPr>
          <w:p w:rsidR="002623E5" w:rsidRPr="00361A9E" w:rsidRDefault="002623E5" w:rsidP="00126256">
            <w:pPr>
              <w:spacing w:after="15"/>
              <w:rPr>
                <w:rFonts w:ascii="Times New Roman" w:hAnsi="Times New Roman" w:cs="Times New Roman"/>
                <w:sz w:val="24"/>
                <w:szCs w:val="24"/>
              </w:rPr>
            </w:pPr>
            <w:r w:rsidRPr="00361A9E">
              <w:rPr>
                <w:rFonts w:ascii="Times New Roman" w:eastAsia="Calibri" w:hAnsi="Times New Roman" w:cs="Times New Roman"/>
                <w:sz w:val="24"/>
                <w:szCs w:val="24"/>
              </w:rPr>
              <w:t>Ako sa treba správať...?</w:t>
            </w:r>
          </w:p>
          <w:p w:rsidR="002623E5" w:rsidRPr="00361A9E" w:rsidRDefault="002623E5" w:rsidP="00126256">
            <w:pPr>
              <w:ind w:left="37"/>
              <w:rPr>
                <w:rFonts w:ascii="Times New Roman" w:hAnsi="Times New Roman" w:cs="Times New Roman"/>
                <w:sz w:val="24"/>
                <w:szCs w:val="24"/>
              </w:rPr>
            </w:pPr>
            <w:r w:rsidRPr="00361A9E">
              <w:rPr>
                <w:rFonts w:ascii="Times New Roman" w:eastAsia="Calibri" w:hAnsi="Times New Roman" w:cs="Times New Roman"/>
                <w:sz w:val="24"/>
                <w:szCs w:val="24"/>
              </w:rPr>
              <w:t>Ako treba pomáhať...?</w:t>
            </w:r>
          </w:p>
        </w:tc>
        <w:tc>
          <w:tcPr>
            <w:tcW w:w="1807" w:type="dxa"/>
          </w:tcPr>
          <w:p w:rsidR="002623E5" w:rsidRDefault="002623E5" w:rsidP="00126256">
            <w:pPr>
              <w:ind w:left="18" w:firstLine="194"/>
              <w:rPr>
                <w:rFonts w:ascii="Times New Roman" w:eastAsia="Calibri" w:hAnsi="Times New Roman" w:cs="Times New Roman"/>
                <w:sz w:val="24"/>
                <w:szCs w:val="24"/>
              </w:rPr>
            </w:pPr>
            <w:r w:rsidRPr="00361A9E">
              <w:rPr>
                <w:rFonts w:ascii="Times New Roman" w:eastAsia="Calibri" w:hAnsi="Times New Roman" w:cs="Times New Roman"/>
                <w:sz w:val="24"/>
                <w:szCs w:val="24"/>
              </w:rPr>
              <w:t>Ako sa to dá povedať (urobiť) inak?</w:t>
            </w:r>
          </w:p>
          <w:p w:rsidR="002623E5" w:rsidRDefault="002623E5" w:rsidP="00126256">
            <w:pPr>
              <w:ind w:left="18" w:firstLine="194"/>
              <w:rPr>
                <w:rFonts w:ascii="Times New Roman" w:eastAsia="Calibri" w:hAnsi="Times New Roman" w:cs="Times New Roman"/>
                <w:sz w:val="24"/>
                <w:szCs w:val="24"/>
              </w:rPr>
            </w:pPr>
          </w:p>
          <w:p w:rsidR="002623E5" w:rsidRDefault="002623E5" w:rsidP="00126256">
            <w:pPr>
              <w:ind w:left="18" w:firstLine="194"/>
              <w:rPr>
                <w:rFonts w:ascii="Times New Roman" w:eastAsia="Calibri" w:hAnsi="Times New Roman" w:cs="Times New Roman"/>
                <w:sz w:val="24"/>
                <w:szCs w:val="24"/>
              </w:rPr>
            </w:pPr>
          </w:p>
          <w:p w:rsidR="002623E5" w:rsidRPr="00361A9E" w:rsidRDefault="002623E5" w:rsidP="00126256">
            <w:pPr>
              <w:ind w:left="18" w:firstLine="194"/>
              <w:rPr>
                <w:rFonts w:ascii="Times New Roman" w:hAnsi="Times New Roman" w:cs="Times New Roman"/>
                <w:sz w:val="24"/>
                <w:szCs w:val="24"/>
              </w:rPr>
            </w:pPr>
          </w:p>
        </w:tc>
      </w:tr>
    </w:tbl>
    <w:p w:rsidR="002623E5" w:rsidRPr="00361A9E" w:rsidRDefault="002623E5" w:rsidP="002623E5">
      <w:pPr>
        <w:numPr>
          <w:ilvl w:val="0"/>
          <w:numId w:val="9"/>
        </w:numPr>
        <w:spacing w:after="92" w:line="270" w:lineRule="auto"/>
        <w:ind w:right="22" w:hanging="358"/>
        <w:jc w:val="both"/>
        <w:rPr>
          <w:rFonts w:ascii="Times New Roman" w:hAnsi="Times New Roman" w:cs="Times New Roman"/>
          <w:sz w:val="24"/>
          <w:szCs w:val="24"/>
        </w:rPr>
      </w:pPr>
      <w:r w:rsidRPr="00361A9E">
        <w:rPr>
          <w:rFonts w:ascii="Times New Roman" w:eastAsia="Calibri" w:hAnsi="Times New Roman" w:cs="Times New Roman"/>
          <w:b/>
          <w:sz w:val="24"/>
          <w:szCs w:val="24"/>
        </w:rPr>
        <w:t>vedenie v sebahodnotení</w:t>
      </w:r>
      <w:r w:rsidRPr="00361A9E">
        <w:rPr>
          <w:rFonts w:ascii="Times New Roman" w:eastAsia="Calibri" w:hAnsi="Times New Roman" w:cs="Times New Roman"/>
          <w:sz w:val="24"/>
          <w:szCs w:val="24"/>
        </w:rPr>
        <w:t xml:space="preserve">, aby dieťa s pomocou pedagogického zamestnanca   </w:t>
      </w:r>
    </w:p>
    <w:p w:rsidR="002623E5" w:rsidRPr="00361A9E" w:rsidRDefault="002623E5" w:rsidP="002623E5">
      <w:pPr>
        <w:numPr>
          <w:ilvl w:val="1"/>
          <w:numId w:val="9"/>
        </w:numPr>
        <w:spacing w:after="135" w:line="270" w:lineRule="auto"/>
        <w:ind w:right="22" w:hanging="360"/>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komunikovalo hodnotiace úsudky o priebehu a výsledkoch svojich činností,  </w:t>
      </w:r>
    </w:p>
    <w:p w:rsidR="002623E5" w:rsidRPr="00361A9E" w:rsidRDefault="002623E5" w:rsidP="002623E5">
      <w:pPr>
        <w:numPr>
          <w:ilvl w:val="1"/>
          <w:numId w:val="9"/>
        </w:numPr>
        <w:spacing w:after="112" w:line="270" w:lineRule="auto"/>
        <w:ind w:right="22" w:hanging="360"/>
        <w:jc w:val="both"/>
        <w:rPr>
          <w:rFonts w:ascii="Times New Roman" w:hAnsi="Times New Roman" w:cs="Times New Roman"/>
          <w:sz w:val="24"/>
          <w:szCs w:val="24"/>
        </w:rPr>
      </w:pPr>
      <w:r w:rsidRPr="00361A9E">
        <w:rPr>
          <w:rFonts w:ascii="Times New Roman" w:eastAsia="Calibri" w:hAnsi="Times New Roman" w:cs="Times New Roman"/>
          <w:sz w:val="24"/>
          <w:szCs w:val="24"/>
        </w:rPr>
        <w:lastRenderedPageBreak/>
        <w:t xml:space="preserve">uvažovalo o sebe vo vzťahu k tomu, čo vie, dokáže, čo a ako je schopné urobiť alebo prejaviť,  </w:t>
      </w:r>
    </w:p>
    <w:p w:rsidR="002623E5" w:rsidRPr="00361A9E" w:rsidRDefault="002623E5" w:rsidP="002623E5">
      <w:pPr>
        <w:numPr>
          <w:ilvl w:val="1"/>
          <w:numId w:val="9"/>
        </w:numPr>
        <w:spacing w:after="133" w:line="270" w:lineRule="auto"/>
        <w:ind w:right="22" w:hanging="360"/>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hodnotilo, ako si vysvetľuje svoje úspechy alebo chyby, čo by potrebovalo zmeniť, čo by chcelo ešte robiť, čo sa chce dozvedieť, aké má túžby atď., v súvislosti s tým, čo práve robí alebo robilo;  </w:t>
      </w:r>
    </w:p>
    <w:p w:rsidR="002623E5" w:rsidRPr="00361A9E" w:rsidRDefault="002623E5" w:rsidP="002623E5">
      <w:pPr>
        <w:numPr>
          <w:ilvl w:val="0"/>
          <w:numId w:val="9"/>
        </w:numPr>
        <w:spacing w:after="123" w:line="268" w:lineRule="auto"/>
        <w:ind w:right="22" w:hanging="358"/>
        <w:jc w:val="both"/>
        <w:rPr>
          <w:rFonts w:ascii="Times New Roman" w:hAnsi="Times New Roman" w:cs="Times New Roman"/>
          <w:sz w:val="24"/>
          <w:szCs w:val="24"/>
        </w:rPr>
      </w:pPr>
      <w:r w:rsidRPr="00361A9E">
        <w:rPr>
          <w:rFonts w:ascii="Times New Roman" w:eastAsia="Calibri" w:hAnsi="Times New Roman" w:cs="Times New Roman"/>
          <w:b/>
          <w:sz w:val="24"/>
          <w:szCs w:val="24"/>
        </w:rPr>
        <w:t xml:space="preserve">vedenie v sociálne primeranej komunikácii a spolupráci, </w:t>
      </w:r>
      <w:r w:rsidRPr="00361A9E">
        <w:rPr>
          <w:rFonts w:ascii="Times New Roman" w:eastAsia="Calibri" w:hAnsi="Times New Roman" w:cs="Times New Roman"/>
          <w:sz w:val="24"/>
          <w:szCs w:val="24"/>
        </w:rPr>
        <w:t xml:space="preserve">aby dieťa s pomocou pedagogického zamestnanca </w:t>
      </w:r>
    </w:p>
    <w:p w:rsidR="002623E5" w:rsidRPr="00361A9E" w:rsidRDefault="002623E5" w:rsidP="002623E5">
      <w:pPr>
        <w:numPr>
          <w:ilvl w:val="1"/>
          <w:numId w:val="9"/>
        </w:numPr>
        <w:spacing w:after="136" w:line="270" w:lineRule="auto"/>
        <w:ind w:right="22" w:hanging="360"/>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komunikovalo zdvorilo a primerane sebavedome, </w:t>
      </w:r>
    </w:p>
    <w:p w:rsidR="002623E5" w:rsidRPr="00361A9E" w:rsidRDefault="002623E5" w:rsidP="002623E5">
      <w:pPr>
        <w:numPr>
          <w:ilvl w:val="1"/>
          <w:numId w:val="9"/>
        </w:numPr>
        <w:spacing w:after="135" w:line="270" w:lineRule="auto"/>
        <w:ind w:right="22" w:hanging="360"/>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ohľaduplne sa presadzovalo v činnostiach,  </w:t>
      </w:r>
    </w:p>
    <w:p w:rsidR="002623E5" w:rsidRPr="00166866" w:rsidRDefault="002623E5" w:rsidP="002623E5">
      <w:pPr>
        <w:numPr>
          <w:ilvl w:val="1"/>
          <w:numId w:val="9"/>
        </w:numPr>
        <w:spacing w:after="135" w:line="270" w:lineRule="auto"/>
        <w:ind w:right="22" w:hanging="360"/>
        <w:jc w:val="both"/>
        <w:rPr>
          <w:rFonts w:ascii="Times New Roman" w:hAnsi="Times New Roman" w:cs="Times New Roman"/>
          <w:sz w:val="24"/>
          <w:szCs w:val="24"/>
        </w:rPr>
      </w:pPr>
      <w:r w:rsidRPr="00361A9E">
        <w:rPr>
          <w:rFonts w:ascii="Times New Roman" w:eastAsia="Calibri" w:hAnsi="Times New Roman" w:cs="Times New Roman"/>
          <w:sz w:val="24"/>
          <w:szCs w:val="24"/>
        </w:rPr>
        <w:t>rešpektovalo dohodnuté pr</w:t>
      </w:r>
      <w:r>
        <w:rPr>
          <w:rFonts w:ascii="Times New Roman" w:eastAsia="Calibri" w:hAnsi="Times New Roman" w:cs="Times New Roman"/>
          <w:sz w:val="24"/>
          <w:szCs w:val="24"/>
        </w:rPr>
        <w:t xml:space="preserve">avidlá spolupráce a správania, </w:t>
      </w:r>
    </w:p>
    <w:p w:rsidR="002623E5" w:rsidRPr="00166866" w:rsidRDefault="002623E5" w:rsidP="002623E5">
      <w:pPr>
        <w:numPr>
          <w:ilvl w:val="1"/>
          <w:numId w:val="9"/>
        </w:numPr>
        <w:spacing w:after="135" w:line="270" w:lineRule="auto"/>
        <w:ind w:right="22" w:hanging="360"/>
        <w:jc w:val="both"/>
        <w:rPr>
          <w:rFonts w:ascii="Times New Roman" w:hAnsi="Times New Roman" w:cs="Times New Roman"/>
          <w:sz w:val="24"/>
          <w:szCs w:val="24"/>
        </w:rPr>
      </w:pPr>
      <w:r w:rsidRPr="00166866">
        <w:rPr>
          <w:rFonts w:ascii="Times New Roman" w:eastAsia="Calibri" w:hAnsi="Times New Roman" w:cs="Times New Roman"/>
          <w:sz w:val="24"/>
          <w:szCs w:val="24"/>
        </w:rPr>
        <w:t xml:space="preserve">zameralo svoje vôľové úsilie na aktívne počúvanie, plnenie úloh a dokončenie </w:t>
      </w:r>
    </w:p>
    <w:p w:rsidR="002623E5" w:rsidRPr="00361A9E" w:rsidRDefault="002623E5" w:rsidP="002623E5">
      <w:pPr>
        <w:jc w:val="both"/>
        <w:rPr>
          <w:rFonts w:ascii="Times New Roman" w:hAnsi="Times New Roman" w:cs="Times New Roman"/>
          <w:sz w:val="24"/>
          <w:szCs w:val="24"/>
        </w:rPr>
      </w:pPr>
      <w:r w:rsidRPr="00361A9E">
        <w:rPr>
          <w:rFonts w:ascii="Times New Roman" w:hAnsi="Times New Roman" w:cs="Times New Roman"/>
          <w:sz w:val="24"/>
          <w:szCs w:val="24"/>
        </w:rPr>
        <w:t xml:space="preserve">Výskum ukazuje, že načúvanie deťom vytvára v materskej škole vzdelávacie prostredie, ktoré lepšie podporuje rozvíjanie spôsobilostí a celkovej pohody dieťaťa a zlepšuje </w:t>
      </w:r>
    </w:p>
    <w:p w:rsidR="002623E5" w:rsidRPr="00361A9E" w:rsidRDefault="002623E5" w:rsidP="002623E5">
      <w:pPr>
        <w:jc w:val="both"/>
        <w:rPr>
          <w:rFonts w:ascii="Times New Roman" w:hAnsi="Times New Roman" w:cs="Times New Roman"/>
          <w:sz w:val="24"/>
          <w:szCs w:val="24"/>
        </w:rPr>
      </w:pPr>
      <w:r w:rsidRPr="00361A9E">
        <w:rPr>
          <w:rFonts w:ascii="Times New Roman" w:hAnsi="Times New Roman" w:cs="Times New Roman"/>
          <w:sz w:val="24"/>
          <w:szCs w:val="24"/>
        </w:rPr>
        <w:t>nástup dieťaťa do školy. Takmer všetky deti v medzinárodnej štúdii</w:t>
      </w:r>
      <w:r w:rsidRPr="00361A9E">
        <w:rPr>
          <w:rFonts w:ascii="Times New Roman" w:hAnsi="Times New Roman" w:cs="Times New Roman"/>
          <w:sz w:val="24"/>
          <w:szCs w:val="24"/>
        </w:rPr>
        <w:footnoteReference w:id="1"/>
      </w:r>
      <w:r w:rsidRPr="00361A9E">
        <w:rPr>
          <w:rFonts w:ascii="Times New Roman" w:hAnsi="Times New Roman" w:cs="Times New Roman"/>
          <w:sz w:val="24"/>
          <w:szCs w:val="24"/>
        </w:rPr>
        <w:t xml:space="preserve"> (viac ako 99 %) uviedli, čo sa im páči v ich materskej škole (centre alebo škole). Menej ako jedno </w:t>
      </w:r>
    </w:p>
    <w:p w:rsidR="002623E5" w:rsidRPr="006F7811" w:rsidRDefault="002623E5" w:rsidP="002623E5">
      <w:pPr>
        <w:jc w:val="both"/>
        <w:rPr>
          <w:rFonts w:ascii="Times New Roman" w:hAnsi="Times New Roman" w:cs="Times New Roman"/>
          <w:sz w:val="24"/>
          <w:szCs w:val="24"/>
        </w:rPr>
      </w:pPr>
      <w:r w:rsidRPr="00361A9E">
        <w:rPr>
          <w:rFonts w:ascii="Times New Roman" w:hAnsi="Times New Roman" w:cs="Times New Roman"/>
          <w:sz w:val="24"/>
          <w:szCs w:val="24"/>
        </w:rPr>
        <w:t>percento detí (0,3 %) odpovedalo, že by boli najradšej doma. Túto prevažne pozitívnu perspektívu medzi deťmi možno zachovať, ak ich vzdelávacie prostredie bude naďalej napĺňať ich výchovno-vzdelávacie potreby a uspokojovať ich záujmy.</w:t>
      </w:r>
    </w:p>
    <w:p w:rsidR="002623E5" w:rsidRPr="00361A9E" w:rsidRDefault="002623E5" w:rsidP="002623E5">
      <w:pPr>
        <w:spacing w:after="80" w:line="272" w:lineRule="auto"/>
        <w:ind w:right="505"/>
        <w:jc w:val="both"/>
        <w:rPr>
          <w:rFonts w:ascii="Times New Roman" w:hAnsi="Times New Roman" w:cs="Times New Roman"/>
          <w:sz w:val="24"/>
          <w:szCs w:val="24"/>
        </w:rPr>
      </w:pPr>
      <w:r w:rsidRPr="00361A9E">
        <w:rPr>
          <w:rFonts w:ascii="Times New Roman" w:eastAsia="Calibri" w:hAnsi="Times New Roman" w:cs="Times New Roman"/>
          <w:sz w:val="24"/>
          <w:szCs w:val="24"/>
        </w:rPr>
        <w:t xml:space="preserve">Ako pomôcka pre pedagogických zamestnancov, ktorí realizujú pedagogickú podporu detí v triede, sa odporúča publikácia </w:t>
      </w:r>
      <w:r w:rsidRPr="00361A9E">
        <w:rPr>
          <w:rFonts w:ascii="Times New Roman" w:eastAsia="Calibri" w:hAnsi="Times New Roman" w:cs="Times New Roman"/>
          <w:b/>
          <w:i/>
          <w:sz w:val="24"/>
          <w:szCs w:val="24"/>
        </w:rPr>
        <w:t>Dieťa s rizikovým vývinom: možnosti kompenzačnej podpory v predškolskom vzdelávaní</w:t>
      </w:r>
      <w:r w:rsidRPr="00361A9E">
        <w:rPr>
          <w:rFonts w:ascii="Times New Roman" w:eastAsia="Calibri" w:hAnsi="Times New Roman" w:cs="Times New Roman"/>
          <w:sz w:val="24"/>
          <w:szCs w:val="24"/>
          <w:vertAlign w:val="superscript"/>
        </w:rPr>
        <w:footnoteReference w:id="2"/>
      </w:r>
      <w:r w:rsidRPr="00361A9E">
        <w:rPr>
          <w:rFonts w:ascii="Times New Roman" w:eastAsia="Calibri" w:hAnsi="Times New Roman" w:cs="Times New Roman"/>
          <w:sz w:val="24"/>
          <w:szCs w:val="24"/>
        </w:rPr>
        <w:t xml:space="preserve"> a ďalej uvedené </w:t>
      </w:r>
      <w:r w:rsidRPr="00361A9E">
        <w:rPr>
          <w:rFonts w:ascii="Times New Roman" w:eastAsia="Calibri" w:hAnsi="Times New Roman" w:cs="Times New Roman"/>
          <w:b/>
          <w:sz w:val="24"/>
          <w:szCs w:val="24"/>
        </w:rPr>
        <w:t xml:space="preserve">námety na výchovno-vzdelávacie činnosti </w:t>
      </w:r>
      <w:r w:rsidRPr="00361A9E">
        <w:rPr>
          <w:rFonts w:ascii="Times New Roman" w:eastAsia="Calibri" w:hAnsi="Times New Roman" w:cs="Times New Roman"/>
          <w:sz w:val="24"/>
          <w:szCs w:val="24"/>
        </w:rPr>
        <w:t>určené hlavne pre deti pokračujúce v povinnom predprimárnom vzdelávaní.</w:t>
      </w:r>
      <w:r w:rsidRPr="00361A9E">
        <w:rPr>
          <w:rFonts w:ascii="Times New Roman" w:eastAsia="Calibri" w:hAnsi="Times New Roman" w:cs="Times New Roman"/>
          <w:b/>
          <w:sz w:val="24"/>
          <w:szCs w:val="24"/>
        </w:rPr>
        <w:t xml:space="preserve">  </w:t>
      </w:r>
    </w:p>
    <w:p w:rsidR="002623E5" w:rsidRPr="00361A9E" w:rsidRDefault="002623E5" w:rsidP="002623E5">
      <w:pPr>
        <w:spacing w:after="98"/>
        <w:jc w:val="both"/>
        <w:rPr>
          <w:rFonts w:ascii="Times New Roman" w:eastAsia="Calibri" w:hAnsi="Times New Roman" w:cs="Times New Roman"/>
          <w:sz w:val="24"/>
          <w:szCs w:val="24"/>
        </w:rPr>
      </w:pPr>
      <w:r w:rsidRPr="00361A9E">
        <w:rPr>
          <w:rFonts w:ascii="Times New Roman" w:eastAsia="Calibri" w:hAnsi="Times New Roman" w:cs="Times New Roman"/>
          <w:b/>
          <w:sz w:val="24"/>
          <w:szCs w:val="24"/>
        </w:rPr>
        <w:t xml:space="preserve"> Všetky činnosti zamerané na dieťa vyberáme podľa potrieb dieťaťa</w:t>
      </w:r>
      <w:r w:rsidRPr="00361A9E">
        <w:rPr>
          <w:rFonts w:ascii="Times New Roman" w:eastAsia="Calibri" w:hAnsi="Times New Roman" w:cs="Times New Roman"/>
          <w:sz w:val="24"/>
          <w:szCs w:val="24"/>
        </w:rPr>
        <w:t>, ich systematické zaraďovanie do výchovno-vzdelávacej činnosti, ako aj využívanie mnohých dostupných metodík a programov so zameraním na podporu dosahovania školskej spôsobilostiach ich efektívne zaradenie do bežnej výchovno-vzdelávacej činnosti diferencovaným prístupom.</w:t>
      </w:r>
    </w:p>
    <w:p w:rsidR="002623E5" w:rsidRPr="00361A9E" w:rsidRDefault="002623E5" w:rsidP="002623E5">
      <w:pPr>
        <w:spacing w:after="98"/>
        <w:jc w:val="both"/>
        <w:rPr>
          <w:rFonts w:ascii="Times New Roman" w:hAnsi="Times New Roman" w:cs="Times New Roman"/>
          <w:sz w:val="24"/>
          <w:szCs w:val="24"/>
        </w:rPr>
      </w:pPr>
    </w:p>
    <w:p w:rsidR="002623E5" w:rsidRPr="00361A9E" w:rsidRDefault="002623E5" w:rsidP="002623E5">
      <w:pPr>
        <w:spacing w:after="230" w:line="249" w:lineRule="auto"/>
        <w:jc w:val="both"/>
        <w:rPr>
          <w:rFonts w:ascii="Times New Roman" w:hAnsi="Times New Roman" w:cs="Times New Roman"/>
          <w:b/>
          <w:sz w:val="24"/>
          <w:szCs w:val="24"/>
          <w:u w:val="single"/>
        </w:rPr>
      </w:pPr>
      <w:r w:rsidRPr="00361A9E">
        <w:rPr>
          <w:rFonts w:ascii="Times New Roman" w:hAnsi="Times New Roman" w:cs="Times New Roman"/>
          <w:b/>
          <w:sz w:val="24"/>
          <w:szCs w:val="24"/>
          <w:u w:val="single"/>
        </w:rPr>
        <w:t>Prijímacia klíma v MŠ a</w:t>
      </w:r>
      <w:r w:rsidRPr="00361A9E">
        <w:rPr>
          <w:rFonts w:ascii="Times New Roman" w:eastAsia="Times New Roman" w:hAnsi="Times New Roman" w:cs="Times New Roman"/>
          <w:b/>
          <w:sz w:val="24"/>
          <w:szCs w:val="24"/>
          <w:u w:val="single"/>
        </w:rPr>
        <w:t xml:space="preserve"> </w:t>
      </w:r>
      <w:r w:rsidRPr="00361A9E">
        <w:rPr>
          <w:rFonts w:ascii="Times New Roman" w:hAnsi="Times New Roman" w:cs="Times New Roman"/>
          <w:b/>
          <w:sz w:val="24"/>
          <w:szCs w:val="24"/>
          <w:u w:val="single"/>
        </w:rPr>
        <w:t xml:space="preserve">preventívne opatrenia pri uplatňovaní, zabráňovania výskytu akýchkoľvek foriem diskriminácie </w:t>
      </w:r>
      <w:r w:rsidRPr="00361A9E">
        <w:rPr>
          <w:rFonts w:ascii="Times New Roman" w:eastAsia="Times New Roman" w:hAnsi="Times New Roman" w:cs="Times New Roman"/>
          <w:b/>
          <w:sz w:val="24"/>
          <w:szCs w:val="24"/>
          <w:u w:val="single"/>
        </w:rPr>
        <w:t xml:space="preserve">a </w:t>
      </w:r>
      <w:r w:rsidRPr="00361A9E">
        <w:rPr>
          <w:rFonts w:ascii="Times New Roman" w:hAnsi="Times New Roman" w:cs="Times New Roman"/>
          <w:b/>
          <w:sz w:val="24"/>
          <w:szCs w:val="24"/>
          <w:u w:val="single"/>
        </w:rPr>
        <w:t>obzvlášť segregácie detí.</w:t>
      </w:r>
      <w:r w:rsidRPr="00361A9E">
        <w:rPr>
          <w:rFonts w:ascii="Times New Roman" w:eastAsia="Times New Roman" w:hAnsi="Times New Roman" w:cs="Times New Roman"/>
          <w:b/>
          <w:sz w:val="24"/>
          <w:szCs w:val="24"/>
          <w:u w:val="single"/>
        </w:rPr>
        <w:t xml:space="preserve"> </w:t>
      </w:r>
    </w:p>
    <w:p w:rsidR="002623E5" w:rsidRPr="005910EE" w:rsidRDefault="002623E5" w:rsidP="002623E5">
      <w:pPr>
        <w:pStyle w:val="Normlnywebov"/>
        <w:shd w:val="clear" w:color="auto" w:fill="FFFFFF"/>
        <w:spacing w:before="0" w:beforeAutospacing="0" w:after="384" w:afterAutospacing="0" w:line="276" w:lineRule="auto"/>
        <w:jc w:val="both"/>
        <w:textAlignment w:val="baseline"/>
      </w:pPr>
      <w:r w:rsidRPr="00361A9E">
        <w:t xml:space="preserve">Klíma v materskej škole predstavuje komplexný súbor faktorov, ktoré ovplyvňujú pohodu, rozvoj a výkonnosť detí, ako aj spokojnosť a efektivitu zamestnancov. Táto práca sa </w:t>
      </w:r>
      <w:r w:rsidRPr="005910EE">
        <w:t xml:space="preserve">zameriava na analýzu kľúčových aspektov klímy v materskej škole, s dôrazom na vplyv vedenia, interpersonálne vzťahy a fyzické prostredie. Cieľom je poukázať na dôležitosť vytvárania </w:t>
      </w:r>
      <w:r w:rsidRPr="005910EE">
        <w:lastRenderedPageBreak/>
        <w:t>pozitívnej a podporujúcej klímy, ktorá prispieva k optimálnemu rozvoju detí a k celkovej kvalite predškolského vzdelávania.</w:t>
      </w:r>
    </w:p>
    <w:p w:rsidR="002623E5" w:rsidRPr="009F6B40" w:rsidRDefault="002623E5" w:rsidP="002623E5">
      <w:pPr>
        <w:pStyle w:val="Nadpis2"/>
        <w:shd w:val="clear" w:color="auto" w:fill="FFFFFF"/>
        <w:spacing w:after="300" w:line="276" w:lineRule="auto"/>
        <w:jc w:val="both"/>
        <w:textAlignment w:val="baseline"/>
        <w:rPr>
          <w:rFonts w:ascii="Times New Roman" w:hAnsi="Times New Roman" w:cs="Times New Roman"/>
          <w:i w:val="0"/>
          <w:color w:val="auto"/>
          <w:sz w:val="24"/>
          <w:szCs w:val="24"/>
        </w:rPr>
      </w:pPr>
      <w:r w:rsidRPr="009F6B40">
        <w:rPr>
          <w:rFonts w:ascii="Times New Roman" w:hAnsi="Times New Roman" w:cs="Times New Roman"/>
          <w:i w:val="0"/>
          <w:color w:val="auto"/>
          <w:sz w:val="24"/>
          <w:szCs w:val="24"/>
        </w:rPr>
        <w:t>Význam klímy v materskej škole</w:t>
      </w:r>
    </w:p>
    <w:p w:rsidR="002623E5" w:rsidRPr="005910EE" w:rsidRDefault="002623E5" w:rsidP="002623E5">
      <w:pPr>
        <w:pStyle w:val="Normlnywebov"/>
        <w:shd w:val="clear" w:color="auto" w:fill="FFFFFF"/>
        <w:spacing w:before="0" w:beforeAutospacing="0" w:after="384" w:afterAutospacing="0" w:line="276" w:lineRule="auto"/>
        <w:jc w:val="both"/>
        <w:textAlignment w:val="baseline"/>
      </w:pPr>
      <w:r w:rsidRPr="005910EE">
        <w:t>Pracovná klíma má zásadný vplyv na rôzne aspekty fungovania materskej školy. Je významným činiteľom ovplyvňujúcim pracovný výkon, vzťahy medzi pracovníkmi (medzi podriadenými a nadriadenými), tvorivosť a celkovú kvalitu života. Problémy v psychosociálnej klíme vyplývajú z interakcie medzi jednotlivcom a organizáciou. Pracovné prostredie a atmosféra nemusia byť vždy harmonické, a preto je dôležité venovať pozornosť celkovej klíme, ktorá ovplyvňuje správanie jednotlivcov v pracovnej skupine.</w:t>
      </w:r>
    </w:p>
    <w:p w:rsidR="002623E5" w:rsidRPr="005910EE" w:rsidRDefault="002623E5" w:rsidP="002623E5">
      <w:pPr>
        <w:pStyle w:val="Normlnywebov"/>
        <w:shd w:val="clear" w:color="auto" w:fill="FFFFFF"/>
        <w:spacing w:before="0" w:beforeAutospacing="0" w:after="384" w:afterAutospacing="0" w:line="276" w:lineRule="auto"/>
        <w:jc w:val="both"/>
        <w:textAlignment w:val="baseline"/>
      </w:pPr>
      <w:r w:rsidRPr="005910EE">
        <w:t>Priaznivá klíma má vplyv na výkon zamestnancov, kolegov, ale aj samotných žiakov, na ich zainteresovanosť, zanietenosť a vzájomnú komunikáciu. Pozitívna klíma a atmosféra sú kľúčom k úspechu. Dobré medziľudské vzťahy a priaznivá klíma medzi zamestnancami priamo súvisia s psychickou pohodou a podanými pracovnými výkonmi.</w:t>
      </w:r>
    </w:p>
    <w:p w:rsidR="002623E5" w:rsidRPr="00415389" w:rsidRDefault="002623E5" w:rsidP="002623E5">
      <w:pPr>
        <w:pStyle w:val="Nadpis2"/>
        <w:shd w:val="clear" w:color="auto" w:fill="FFFFFF"/>
        <w:spacing w:after="300" w:line="276" w:lineRule="auto"/>
        <w:jc w:val="both"/>
        <w:textAlignment w:val="baseline"/>
        <w:rPr>
          <w:rFonts w:ascii="Times New Roman" w:hAnsi="Times New Roman" w:cs="Times New Roman"/>
          <w:i w:val="0"/>
          <w:color w:val="auto"/>
        </w:rPr>
      </w:pPr>
      <w:r w:rsidRPr="00415389">
        <w:rPr>
          <w:rFonts w:ascii="Times New Roman" w:hAnsi="Times New Roman" w:cs="Times New Roman"/>
          <w:i w:val="0"/>
          <w:color w:val="auto"/>
        </w:rPr>
        <w:t>Faktory ovplyvňujúce klímu v materskej škole</w:t>
      </w:r>
    </w:p>
    <w:p w:rsidR="002623E5" w:rsidRPr="005910EE" w:rsidRDefault="002623E5" w:rsidP="002623E5">
      <w:pPr>
        <w:pStyle w:val="Normlnywebov"/>
        <w:shd w:val="clear" w:color="auto" w:fill="FFFFFF"/>
        <w:spacing w:before="0" w:beforeAutospacing="0" w:after="384" w:afterAutospacing="0" w:line="276" w:lineRule="auto"/>
        <w:jc w:val="both"/>
        <w:textAlignment w:val="baseline"/>
      </w:pPr>
      <w:r w:rsidRPr="005910EE">
        <w:t>Klímu v materskej škole ovplyvňuje viacero faktorov, ktoré možno rozdeliť do niekoľkých kategórií:</w:t>
      </w:r>
    </w:p>
    <w:p w:rsidR="002623E5" w:rsidRPr="009F6B40" w:rsidRDefault="002623E5" w:rsidP="002623E5">
      <w:pPr>
        <w:pStyle w:val="Nadpis3"/>
        <w:shd w:val="clear" w:color="auto" w:fill="FFFFFF"/>
        <w:spacing w:after="300" w:line="276" w:lineRule="auto"/>
        <w:jc w:val="both"/>
        <w:textAlignment w:val="baseline"/>
        <w:rPr>
          <w:rFonts w:ascii="Times New Roman" w:hAnsi="Times New Roman" w:cs="Times New Roman"/>
          <w:i w:val="0"/>
          <w:color w:val="auto"/>
        </w:rPr>
      </w:pPr>
      <w:r w:rsidRPr="009F6B40">
        <w:rPr>
          <w:rFonts w:ascii="Times New Roman" w:hAnsi="Times New Roman" w:cs="Times New Roman"/>
          <w:i w:val="0"/>
          <w:color w:val="auto"/>
        </w:rPr>
        <w:t>1. Vedenie a riadenie materskej školy</w:t>
      </w:r>
    </w:p>
    <w:p w:rsidR="002623E5" w:rsidRPr="005910EE" w:rsidRDefault="002623E5" w:rsidP="002623E5">
      <w:pPr>
        <w:pStyle w:val="Normlnywebov"/>
        <w:shd w:val="clear" w:color="auto" w:fill="FFFFFF"/>
        <w:spacing w:before="0" w:beforeAutospacing="0" w:after="384" w:afterAutospacing="0" w:line="276" w:lineRule="auto"/>
        <w:jc w:val="both"/>
        <w:textAlignment w:val="baseline"/>
      </w:pPr>
      <w:r w:rsidRPr="005910EE">
        <w:t>Vedenie materskej školy zohráva kľúčovú úlohu pri vytváraní a udržiavaní pozitívnej klímy. Medzi dôležité aspekty patrí:</w:t>
      </w:r>
    </w:p>
    <w:p w:rsidR="002623E5" w:rsidRPr="009F6B40" w:rsidRDefault="002623E5" w:rsidP="002623E5">
      <w:pPr>
        <w:numPr>
          <w:ilvl w:val="0"/>
          <w:numId w:val="11"/>
        </w:numPr>
        <w:shd w:val="clear" w:color="auto" w:fill="FFFFFF"/>
        <w:spacing w:after="0"/>
        <w:jc w:val="both"/>
        <w:textAlignment w:val="baseline"/>
        <w:rPr>
          <w:rFonts w:ascii="Times New Roman" w:hAnsi="Times New Roman" w:cs="Times New Roman"/>
          <w:sz w:val="24"/>
          <w:szCs w:val="24"/>
        </w:rPr>
      </w:pPr>
      <w:r w:rsidRPr="009F6B40">
        <w:rPr>
          <w:rStyle w:val="Vrazn"/>
          <w:rFonts w:ascii="Times New Roman" w:hAnsi="Times New Roman" w:cs="Times New Roman"/>
          <w:sz w:val="24"/>
          <w:szCs w:val="24"/>
        </w:rPr>
        <w:t>Osobnostné vlastnosti vedúceho zamestnanca:</w:t>
      </w:r>
      <w:r w:rsidRPr="009F6B40">
        <w:rPr>
          <w:rFonts w:ascii="Times New Roman" w:hAnsi="Times New Roman" w:cs="Times New Roman"/>
          <w:sz w:val="24"/>
          <w:szCs w:val="24"/>
        </w:rPr>
        <w:t> Vedúci by mal mať vlastnosti ako empatia, komunikačné schopnosti, schopnosť motivovať a viesť tím.</w:t>
      </w:r>
    </w:p>
    <w:p w:rsidR="002623E5" w:rsidRPr="009F6B40" w:rsidRDefault="002623E5" w:rsidP="002623E5">
      <w:pPr>
        <w:numPr>
          <w:ilvl w:val="0"/>
          <w:numId w:val="11"/>
        </w:numPr>
        <w:shd w:val="clear" w:color="auto" w:fill="FFFFFF"/>
        <w:spacing w:after="0"/>
        <w:jc w:val="both"/>
        <w:textAlignment w:val="baseline"/>
        <w:rPr>
          <w:rFonts w:ascii="Times New Roman" w:hAnsi="Times New Roman" w:cs="Times New Roman"/>
          <w:sz w:val="24"/>
          <w:szCs w:val="24"/>
        </w:rPr>
      </w:pPr>
      <w:r w:rsidRPr="009F6B40">
        <w:rPr>
          <w:rStyle w:val="Vrazn"/>
          <w:rFonts w:ascii="Times New Roman" w:hAnsi="Times New Roman" w:cs="Times New Roman"/>
          <w:sz w:val="24"/>
          <w:szCs w:val="24"/>
        </w:rPr>
        <w:t>Štýly vedenia:</w:t>
      </w:r>
      <w:r w:rsidRPr="009F6B40">
        <w:rPr>
          <w:rFonts w:ascii="Times New Roman" w:hAnsi="Times New Roman" w:cs="Times New Roman"/>
          <w:sz w:val="24"/>
          <w:szCs w:val="24"/>
        </w:rPr>
        <w:t> Vedúci by mal používať štýly vedenia, ktoré podporujú spoluprácu, otvorenú komunikáciu a participáciu zamestnancov na rozhodovaní.</w:t>
      </w:r>
    </w:p>
    <w:p w:rsidR="002623E5" w:rsidRDefault="002623E5" w:rsidP="002623E5">
      <w:pPr>
        <w:numPr>
          <w:ilvl w:val="0"/>
          <w:numId w:val="11"/>
        </w:numPr>
        <w:shd w:val="clear" w:color="auto" w:fill="FFFFFF"/>
        <w:spacing w:after="0"/>
        <w:jc w:val="both"/>
        <w:textAlignment w:val="baseline"/>
        <w:rPr>
          <w:rFonts w:ascii="Times New Roman" w:hAnsi="Times New Roman" w:cs="Times New Roman"/>
          <w:sz w:val="24"/>
          <w:szCs w:val="24"/>
        </w:rPr>
      </w:pPr>
      <w:r w:rsidRPr="009F6B40">
        <w:rPr>
          <w:rStyle w:val="Vrazn"/>
          <w:rFonts w:ascii="Times New Roman" w:hAnsi="Times New Roman" w:cs="Times New Roman"/>
          <w:sz w:val="24"/>
          <w:szCs w:val="24"/>
        </w:rPr>
        <w:t>Požiadavky na črty vedúceho z pohľadu jeho vplyvu na utváranie pracovnej klímy:</w:t>
      </w:r>
      <w:r w:rsidRPr="009F6B40">
        <w:rPr>
          <w:rFonts w:ascii="Times New Roman" w:hAnsi="Times New Roman" w:cs="Times New Roman"/>
          <w:sz w:val="24"/>
          <w:szCs w:val="24"/>
        </w:rPr>
        <w:t> Vedúci by mal byť vzorom pre ostatných zamestnancov a mal by aktívne pracovať na budovaní pozitívnych vzťahov.</w:t>
      </w:r>
    </w:p>
    <w:p w:rsidR="002623E5" w:rsidRPr="009F6B40" w:rsidRDefault="002623E5" w:rsidP="002623E5">
      <w:pPr>
        <w:shd w:val="clear" w:color="auto" w:fill="FFFFFF"/>
        <w:spacing w:after="0"/>
        <w:jc w:val="both"/>
        <w:textAlignment w:val="baseline"/>
        <w:rPr>
          <w:rFonts w:ascii="Times New Roman" w:hAnsi="Times New Roman" w:cs="Times New Roman"/>
          <w:sz w:val="24"/>
          <w:szCs w:val="24"/>
        </w:rPr>
      </w:pPr>
    </w:p>
    <w:p w:rsidR="002623E5" w:rsidRPr="005910EE" w:rsidRDefault="002623E5" w:rsidP="002623E5">
      <w:pPr>
        <w:shd w:val="clear" w:color="auto" w:fill="FFFFFF"/>
        <w:spacing w:after="0"/>
        <w:ind w:left="720"/>
        <w:jc w:val="both"/>
        <w:textAlignment w:val="baseline"/>
        <w:rPr>
          <w:rFonts w:ascii="Times New Roman" w:hAnsi="Times New Roman" w:cs="Times New Roman"/>
        </w:rPr>
      </w:pPr>
    </w:p>
    <w:p w:rsidR="002623E5" w:rsidRPr="009F6B40" w:rsidRDefault="002623E5" w:rsidP="002623E5">
      <w:pPr>
        <w:pStyle w:val="Nadpis3"/>
        <w:shd w:val="clear" w:color="auto" w:fill="FFFFFF"/>
        <w:spacing w:after="300" w:line="276" w:lineRule="auto"/>
        <w:jc w:val="both"/>
        <w:textAlignment w:val="baseline"/>
        <w:rPr>
          <w:rFonts w:ascii="Times New Roman" w:hAnsi="Times New Roman" w:cs="Times New Roman"/>
          <w:i w:val="0"/>
          <w:color w:val="auto"/>
        </w:rPr>
      </w:pPr>
      <w:r w:rsidRPr="009F6B40">
        <w:rPr>
          <w:rFonts w:ascii="Times New Roman" w:hAnsi="Times New Roman" w:cs="Times New Roman"/>
          <w:i w:val="0"/>
          <w:color w:val="auto"/>
        </w:rPr>
        <w:t>2. Interpersonálne vzťahy</w:t>
      </w:r>
    </w:p>
    <w:p w:rsidR="002623E5" w:rsidRPr="005910EE" w:rsidRDefault="002623E5" w:rsidP="002623E5">
      <w:pPr>
        <w:pStyle w:val="Normlnywebov"/>
        <w:shd w:val="clear" w:color="auto" w:fill="FFFFFF"/>
        <w:spacing w:before="0" w:beforeAutospacing="0" w:after="384" w:afterAutospacing="0" w:line="276" w:lineRule="auto"/>
        <w:jc w:val="both"/>
        <w:textAlignment w:val="baseline"/>
      </w:pPr>
      <w:r w:rsidRPr="005910EE">
        <w:t>Vzťahy medzi zamestnancami, deťmi a rodičmi sú základným kameňom klímy v materskej škole. Dôležité sú:</w:t>
      </w:r>
    </w:p>
    <w:p w:rsidR="002623E5" w:rsidRPr="009F6B40" w:rsidRDefault="002623E5" w:rsidP="002623E5">
      <w:pPr>
        <w:numPr>
          <w:ilvl w:val="0"/>
          <w:numId w:val="12"/>
        </w:numPr>
        <w:shd w:val="clear" w:color="auto" w:fill="FFFFFF"/>
        <w:spacing w:after="0"/>
        <w:jc w:val="both"/>
        <w:textAlignment w:val="baseline"/>
        <w:rPr>
          <w:rFonts w:ascii="Times New Roman" w:hAnsi="Times New Roman" w:cs="Times New Roman"/>
          <w:sz w:val="24"/>
          <w:szCs w:val="24"/>
        </w:rPr>
      </w:pPr>
      <w:r w:rsidRPr="009F6B40">
        <w:rPr>
          <w:rStyle w:val="Vrazn"/>
          <w:rFonts w:ascii="Times New Roman" w:hAnsi="Times New Roman" w:cs="Times New Roman"/>
          <w:sz w:val="24"/>
          <w:szCs w:val="24"/>
        </w:rPr>
        <w:t>Vzájomná komunikácia a dialóg:</w:t>
      </w:r>
      <w:r w:rsidRPr="009F6B40">
        <w:rPr>
          <w:rFonts w:ascii="Times New Roman" w:hAnsi="Times New Roman" w:cs="Times New Roman"/>
          <w:sz w:val="24"/>
          <w:szCs w:val="24"/>
        </w:rPr>
        <w:t> Otvorená a efektívna komunikácia medzi všetkými zainteresovanými stranami je nevyhnutná pre riešenie problémov a budovanie dôvery.</w:t>
      </w:r>
    </w:p>
    <w:p w:rsidR="002623E5" w:rsidRPr="009F6B40" w:rsidRDefault="002623E5" w:rsidP="002623E5">
      <w:pPr>
        <w:numPr>
          <w:ilvl w:val="0"/>
          <w:numId w:val="12"/>
        </w:numPr>
        <w:shd w:val="clear" w:color="auto" w:fill="FFFFFF"/>
        <w:spacing w:after="0"/>
        <w:jc w:val="both"/>
        <w:textAlignment w:val="baseline"/>
        <w:rPr>
          <w:rFonts w:ascii="Times New Roman" w:hAnsi="Times New Roman" w:cs="Times New Roman"/>
          <w:sz w:val="24"/>
          <w:szCs w:val="24"/>
        </w:rPr>
      </w:pPr>
      <w:r w:rsidRPr="009F6B40">
        <w:rPr>
          <w:rStyle w:val="Vrazn"/>
          <w:rFonts w:ascii="Times New Roman" w:hAnsi="Times New Roman" w:cs="Times New Roman"/>
          <w:sz w:val="24"/>
          <w:szCs w:val="24"/>
        </w:rPr>
        <w:lastRenderedPageBreak/>
        <w:t>Spolupráca a tímová práca:</w:t>
      </w:r>
      <w:r w:rsidRPr="009F6B40">
        <w:rPr>
          <w:rFonts w:ascii="Times New Roman" w:hAnsi="Times New Roman" w:cs="Times New Roman"/>
          <w:sz w:val="24"/>
          <w:szCs w:val="24"/>
        </w:rPr>
        <w:t> Zamestnanci by mali spolupracovať a podporovať sa navzájom, aby dosiahli spoločné ciele.</w:t>
      </w:r>
    </w:p>
    <w:p w:rsidR="002623E5" w:rsidRDefault="002623E5" w:rsidP="002623E5">
      <w:pPr>
        <w:numPr>
          <w:ilvl w:val="0"/>
          <w:numId w:val="12"/>
        </w:numPr>
        <w:shd w:val="clear" w:color="auto" w:fill="FFFFFF"/>
        <w:spacing w:after="0"/>
        <w:jc w:val="both"/>
        <w:textAlignment w:val="baseline"/>
        <w:rPr>
          <w:rFonts w:ascii="Times New Roman" w:hAnsi="Times New Roman" w:cs="Times New Roman"/>
          <w:sz w:val="24"/>
          <w:szCs w:val="24"/>
        </w:rPr>
      </w:pPr>
      <w:r w:rsidRPr="009F6B40">
        <w:rPr>
          <w:rStyle w:val="Vrazn"/>
          <w:rFonts w:ascii="Times New Roman" w:hAnsi="Times New Roman" w:cs="Times New Roman"/>
          <w:sz w:val="24"/>
          <w:szCs w:val="24"/>
        </w:rPr>
        <w:t>Rešpekt a tolerancia:</w:t>
      </w:r>
      <w:r w:rsidRPr="009F6B40">
        <w:rPr>
          <w:rFonts w:ascii="Times New Roman" w:hAnsi="Times New Roman" w:cs="Times New Roman"/>
          <w:sz w:val="24"/>
          <w:szCs w:val="24"/>
        </w:rPr>
        <w:t> Všetci členovia komunity materskej školy by sa mali správať k sebe s rešpektom a toleranciou.</w:t>
      </w:r>
    </w:p>
    <w:p w:rsidR="002623E5" w:rsidRPr="009F6B40" w:rsidRDefault="002623E5" w:rsidP="002623E5">
      <w:pPr>
        <w:shd w:val="clear" w:color="auto" w:fill="FFFFFF"/>
        <w:spacing w:after="0"/>
        <w:ind w:left="720"/>
        <w:jc w:val="both"/>
        <w:textAlignment w:val="baseline"/>
        <w:rPr>
          <w:rFonts w:ascii="Times New Roman" w:hAnsi="Times New Roman" w:cs="Times New Roman"/>
          <w:sz w:val="24"/>
          <w:szCs w:val="24"/>
        </w:rPr>
      </w:pPr>
    </w:p>
    <w:p w:rsidR="002623E5" w:rsidRPr="009F6B40" w:rsidRDefault="002623E5" w:rsidP="002623E5">
      <w:pPr>
        <w:pStyle w:val="Nadpis3"/>
        <w:shd w:val="clear" w:color="auto" w:fill="FFFFFF"/>
        <w:spacing w:after="300" w:line="276" w:lineRule="auto"/>
        <w:jc w:val="both"/>
        <w:textAlignment w:val="baseline"/>
        <w:rPr>
          <w:rFonts w:ascii="Times New Roman" w:hAnsi="Times New Roman" w:cs="Times New Roman"/>
          <w:i w:val="0"/>
          <w:color w:val="auto"/>
        </w:rPr>
      </w:pPr>
      <w:r w:rsidRPr="009F6B40">
        <w:rPr>
          <w:rFonts w:ascii="Times New Roman" w:hAnsi="Times New Roman" w:cs="Times New Roman"/>
          <w:i w:val="0"/>
          <w:color w:val="auto"/>
        </w:rPr>
        <w:t>3. Fyzické prostredie</w:t>
      </w:r>
    </w:p>
    <w:p w:rsidR="002623E5" w:rsidRPr="005910EE" w:rsidRDefault="002623E5" w:rsidP="002623E5">
      <w:pPr>
        <w:pStyle w:val="Normlnywebov"/>
        <w:shd w:val="clear" w:color="auto" w:fill="FFFFFF"/>
        <w:spacing w:before="0" w:beforeAutospacing="0" w:after="384" w:afterAutospacing="0" w:line="276" w:lineRule="auto"/>
        <w:jc w:val="both"/>
        <w:textAlignment w:val="baseline"/>
      </w:pPr>
      <w:r w:rsidRPr="005910EE">
        <w:t>Fyzické prostredie materskej školy má priamy vplyv na pohodu detí a zamestnancov. Dôležité sú:</w:t>
      </w:r>
    </w:p>
    <w:p w:rsidR="002623E5" w:rsidRPr="009F6B40" w:rsidRDefault="002623E5" w:rsidP="002623E5">
      <w:pPr>
        <w:numPr>
          <w:ilvl w:val="0"/>
          <w:numId w:val="13"/>
        </w:numPr>
        <w:shd w:val="clear" w:color="auto" w:fill="FFFFFF"/>
        <w:spacing w:after="0"/>
        <w:jc w:val="both"/>
        <w:textAlignment w:val="baseline"/>
        <w:rPr>
          <w:rFonts w:ascii="Times New Roman" w:hAnsi="Times New Roman" w:cs="Times New Roman"/>
          <w:sz w:val="24"/>
          <w:szCs w:val="24"/>
        </w:rPr>
      </w:pPr>
      <w:r w:rsidRPr="009F6B40">
        <w:rPr>
          <w:rStyle w:val="Vrazn"/>
          <w:rFonts w:ascii="Times New Roman" w:hAnsi="Times New Roman" w:cs="Times New Roman"/>
          <w:sz w:val="24"/>
          <w:szCs w:val="24"/>
        </w:rPr>
        <w:t>Kvalita priestorov:</w:t>
      </w:r>
      <w:r w:rsidRPr="009F6B40">
        <w:rPr>
          <w:rFonts w:ascii="Times New Roman" w:hAnsi="Times New Roman" w:cs="Times New Roman"/>
          <w:sz w:val="24"/>
          <w:szCs w:val="24"/>
        </w:rPr>
        <w:t> Priestory by mali byť čisté, bezpečné, dobre osvetlené a vetrané.</w:t>
      </w:r>
    </w:p>
    <w:p w:rsidR="002623E5" w:rsidRPr="009F6B40" w:rsidRDefault="002623E5" w:rsidP="002623E5">
      <w:pPr>
        <w:numPr>
          <w:ilvl w:val="0"/>
          <w:numId w:val="13"/>
        </w:numPr>
        <w:shd w:val="clear" w:color="auto" w:fill="FFFFFF"/>
        <w:spacing w:after="0"/>
        <w:jc w:val="both"/>
        <w:textAlignment w:val="baseline"/>
        <w:rPr>
          <w:rFonts w:ascii="Times New Roman" w:hAnsi="Times New Roman" w:cs="Times New Roman"/>
          <w:sz w:val="24"/>
          <w:szCs w:val="24"/>
        </w:rPr>
      </w:pPr>
      <w:r w:rsidRPr="009F6B40">
        <w:rPr>
          <w:rStyle w:val="Vrazn"/>
          <w:rFonts w:ascii="Times New Roman" w:hAnsi="Times New Roman" w:cs="Times New Roman"/>
          <w:sz w:val="24"/>
          <w:szCs w:val="24"/>
        </w:rPr>
        <w:t>Estetické prostredie:</w:t>
      </w:r>
      <w:r w:rsidRPr="009F6B40">
        <w:rPr>
          <w:rFonts w:ascii="Times New Roman" w:hAnsi="Times New Roman" w:cs="Times New Roman"/>
          <w:sz w:val="24"/>
          <w:szCs w:val="24"/>
        </w:rPr>
        <w:t> Prostredie by malo byť esteticky príjemné a stimulujúce pre deti.</w:t>
      </w:r>
    </w:p>
    <w:p w:rsidR="002623E5" w:rsidRPr="009F6B40" w:rsidRDefault="002623E5" w:rsidP="002623E5">
      <w:pPr>
        <w:numPr>
          <w:ilvl w:val="0"/>
          <w:numId w:val="13"/>
        </w:numPr>
        <w:shd w:val="clear" w:color="auto" w:fill="FFFFFF"/>
        <w:spacing w:after="0"/>
        <w:jc w:val="both"/>
        <w:textAlignment w:val="baseline"/>
        <w:rPr>
          <w:rFonts w:ascii="Times New Roman" w:hAnsi="Times New Roman" w:cs="Times New Roman"/>
          <w:sz w:val="24"/>
          <w:szCs w:val="24"/>
        </w:rPr>
      </w:pPr>
      <w:r w:rsidRPr="009F6B40">
        <w:rPr>
          <w:rStyle w:val="Vrazn"/>
          <w:rFonts w:ascii="Times New Roman" w:hAnsi="Times New Roman" w:cs="Times New Roman"/>
          <w:sz w:val="24"/>
          <w:szCs w:val="24"/>
        </w:rPr>
        <w:t>Prírodné prvky:</w:t>
      </w:r>
      <w:r w:rsidRPr="009F6B40">
        <w:rPr>
          <w:rFonts w:ascii="Times New Roman" w:hAnsi="Times New Roman" w:cs="Times New Roman"/>
          <w:sz w:val="24"/>
          <w:szCs w:val="24"/>
        </w:rPr>
        <w:t> Prítomnosť prírodných prvkov, ako sú rastliny a zvieratá, môže prispieť k pozitívnej klíme.</w:t>
      </w:r>
    </w:p>
    <w:p w:rsidR="002623E5" w:rsidRPr="005910EE" w:rsidRDefault="002623E5" w:rsidP="002623E5">
      <w:pPr>
        <w:pStyle w:val="Normlnywebov"/>
        <w:shd w:val="clear" w:color="auto" w:fill="FFFFFF"/>
        <w:spacing w:before="0" w:beforeAutospacing="0" w:after="384" w:afterAutospacing="0" w:line="276" w:lineRule="auto"/>
        <w:jc w:val="both"/>
        <w:textAlignment w:val="baseline"/>
      </w:pPr>
      <w:r w:rsidRPr="005910EE">
        <w:t>Rekonštrukcia školského areálu môže výrazne prispieť k zlepšeniu klímy materskej školy. Filozofia "slobodných škôl" zdôrazňuje potenciál školských pozemkov ako inšpiratívnej súčasti školy a živej učebne. Zmena školského pozemku na pestrú školskú záhradu poskytuje priestor na učenie základných zručností a vedomostí o pestovaní plodín, ale aj na zaujímavé a názorné vyučovanie bežných predmetov.</w:t>
      </w:r>
    </w:p>
    <w:p w:rsidR="002623E5" w:rsidRPr="009F6B40" w:rsidRDefault="002623E5" w:rsidP="002623E5">
      <w:pPr>
        <w:pStyle w:val="Nadpis3"/>
        <w:shd w:val="clear" w:color="auto" w:fill="FFFFFF"/>
        <w:spacing w:after="300" w:line="276" w:lineRule="auto"/>
        <w:jc w:val="both"/>
        <w:textAlignment w:val="baseline"/>
        <w:rPr>
          <w:rFonts w:ascii="Times New Roman" w:hAnsi="Times New Roman" w:cs="Times New Roman"/>
          <w:color w:val="auto"/>
          <w:szCs w:val="24"/>
        </w:rPr>
      </w:pPr>
      <w:r w:rsidRPr="009F6B40">
        <w:rPr>
          <w:rFonts w:ascii="Times New Roman" w:hAnsi="Times New Roman" w:cs="Times New Roman"/>
          <w:i w:val="0"/>
          <w:color w:val="auto"/>
          <w:szCs w:val="24"/>
        </w:rPr>
        <w:t>4. Aktivity a programy</w:t>
      </w:r>
    </w:p>
    <w:p w:rsidR="002623E5" w:rsidRPr="009F6B40" w:rsidRDefault="002623E5" w:rsidP="002623E5">
      <w:pPr>
        <w:pStyle w:val="Normlnywebov"/>
        <w:shd w:val="clear" w:color="auto" w:fill="FFFFFF"/>
        <w:spacing w:before="0" w:beforeAutospacing="0" w:after="384" w:afterAutospacing="0" w:line="276" w:lineRule="auto"/>
        <w:jc w:val="both"/>
        <w:textAlignment w:val="baseline"/>
      </w:pPr>
      <w:r w:rsidRPr="009F6B40">
        <w:t>Aktivity a programy, ktoré materská škola ponúka, môžu tiež ovplyvniť klímu. Dôležité sú:</w:t>
      </w:r>
    </w:p>
    <w:p w:rsidR="002623E5" w:rsidRPr="009F6B40" w:rsidRDefault="002623E5" w:rsidP="002623E5">
      <w:pPr>
        <w:numPr>
          <w:ilvl w:val="0"/>
          <w:numId w:val="14"/>
        </w:numPr>
        <w:shd w:val="clear" w:color="auto" w:fill="FFFFFF"/>
        <w:spacing w:after="0"/>
        <w:jc w:val="both"/>
        <w:textAlignment w:val="baseline"/>
        <w:rPr>
          <w:rFonts w:ascii="Times New Roman" w:hAnsi="Times New Roman" w:cs="Times New Roman"/>
          <w:sz w:val="24"/>
          <w:szCs w:val="24"/>
        </w:rPr>
      </w:pPr>
      <w:r w:rsidRPr="009F6B40">
        <w:rPr>
          <w:rStyle w:val="Vrazn"/>
          <w:rFonts w:ascii="Times New Roman" w:hAnsi="Times New Roman" w:cs="Times New Roman"/>
          <w:sz w:val="24"/>
          <w:szCs w:val="24"/>
        </w:rPr>
        <w:t>Zameranie na rozvoj detí:</w:t>
      </w:r>
      <w:r w:rsidRPr="009F6B40">
        <w:rPr>
          <w:rFonts w:ascii="Times New Roman" w:hAnsi="Times New Roman" w:cs="Times New Roman"/>
          <w:sz w:val="24"/>
          <w:szCs w:val="24"/>
        </w:rPr>
        <w:t> Programy by mali byť zamerané na rozvoj detí v rôznych oblastiach, ako sú kognitívne, sociálne, emocionálne a fyzické zručnosti.</w:t>
      </w:r>
    </w:p>
    <w:p w:rsidR="002623E5" w:rsidRPr="009F6B40" w:rsidRDefault="002623E5" w:rsidP="002623E5">
      <w:pPr>
        <w:numPr>
          <w:ilvl w:val="0"/>
          <w:numId w:val="14"/>
        </w:numPr>
        <w:shd w:val="clear" w:color="auto" w:fill="FFFFFF"/>
        <w:spacing w:after="0"/>
        <w:jc w:val="both"/>
        <w:textAlignment w:val="baseline"/>
        <w:rPr>
          <w:rFonts w:ascii="Times New Roman" w:hAnsi="Times New Roman" w:cs="Times New Roman"/>
          <w:sz w:val="24"/>
          <w:szCs w:val="24"/>
        </w:rPr>
      </w:pPr>
      <w:r w:rsidRPr="009F6B40">
        <w:rPr>
          <w:rStyle w:val="Vrazn"/>
          <w:rFonts w:ascii="Times New Roman" w:hAnsi="Times New Roman" w:cs="Times New Roman"/>
          <w:sz w:val="24"/>
          <w:szCs w:val="24"/>
        </w:rPr>
        <w:t>Inkluzívne aktivity:</w:t>
      </w:r>
      <w:r w:rsidRPr="009F6B40">
        <w:rPr>
          <w:rFonts w:ascii="Times New Roman" w:hAnsi="Times New Roman" w:cs="Times New Roman"/>
          <w:sz w:val="24"/>
          <w:szCs w:val="24"/>
        </w:rPr>
        <w:t> Aktivity by mali byť inkluzívne a prístupné pre všetky deti, bez ohľadu na ich schopnosti a potreby.</w:t>
      </w:r>
    </w:p>
    <w:p w:rsidR="002623E5" w:rsidRPr="009F6B40" w:rsidRDefault="002623E5" w:rsidP="002623E5">
      <w:pPr>
        <w:numPr>
          <w:ilvl w:val="0"/>
          <w:numId w:val="14"/>
        </w:numPr>
        <w:shd w:val="clear" w:color="auto" w:fill="FFFFFF"/>
        <w:spacing w:after="0"/>
        <w:jc w:val="both"/>
        <w:textAlignment w:val="baseline"/>
        <w:rPr>
          <w:rFonts w:ascii="Times New Roman" w:hAnsi="Times New Roman" w:cs="Times New Roman"/>
          <w:sz w:val="24"/>
          <w:szCs w:val="24"/>
        </w:rPr>
      </w:pPr>
      <w:r w:rsidRPr="009F6B40">
        <w:rPr>
          <w:rStyle w:val="Vrazn"/>
          <w:rFonts w:ascii="Times New Roman" w:hAnsi="Times New Roman" w:cs="Times New Roman"/>
          <w:sz w:val="24"/>
          <w:szCs w:val="24"/>
        </w:rPr>
        <w:t>Spolupráca s rodičmi:</w:t>
      </w:r>
      <w:r w:rsidRPr="009F6B40">
        <w:rPr>
          <w:rFonts w:ascii="Times New Roman" w:hAnsi="Times New Roman" w:cs="Times New Roman"/>
          <w:sz w:val="24"/>
          <w:szCs w:val="24"/>
        </w:rPr>
        <w:t> Materská škola by mala aktívne spolupracovať s rodičmi a zapájať ich do aktivít.</w:t>
      </w:r>
    </w:p>
    <w:p w:rsidR="002623E5" w:rsidRPr="00361A9E" w:rsidRDefault="002623E5" w:rsidP="002623E5">
      <w:pPr>
        <w:shd w:val="clear" w:color="auto" w:fill="FFFFFF"/>
        <w:spacing w:after="0"/>
        <w:ind w:left="720"/>
        <w:jc w:val="both"/>
        <w:textAlignment w:val="baseline"/>
        <w:rPr>
          <w:rFonts w:ascii="Times New Roman" w:hAnsi="Times New Roman" w:cs="Times New Roman"/>
          <w:color w:val="334155"/>
          <w:sz w:val="28"/>
          <w:szCs w:val="28"/>
        </w:rPr>
      </w:pPr>
    </w:p>
    <w:p w:rsidR="002623E5" w:rsidRPr="00405AB2" w:rsidRDefault="002623E5" w:rsidP="002623E5">
      <w:pPr>
        <w:ind w:left="-15" w:right="395"/>
        <w:jc w:val="both"/>
        <w:rPr>
          <w:sz w:val="24"/>
          <w:szCs w:val="24"/>
        </w:rPr>
      </w:pPr>
      <w:r w:rsidRPr="00405AB2">
        <w:rPr>
          <w:rFonts w:ascii="Times New Roman" w:hAnsi="Times New Roman" w:cs="Times New Roman"/>
          <w:b/>
          <w:sz w:val="24"/>
          <w:szCs w:val="24"/>
          <w:u w:val="single"/>
        </w:rPr>
        <w:t>Cieľom inkluzívneho prístupu vo výchove a vzdelávaní je, aby všetky deti,  mali možnosť rozvíjať svoj osobný potenciál v škole, živote a neskôr na trhu práce; aby každé dieťa, mohol byť sám sebou, cítiť sa vítaný v školskom prostredí, ale aj v spoločnosti. Spoločnými silami tak prostredníctvom stratégie môžeme budovať inkluzívne školské prostredie na základe princípov univerzálneho navrhovania, kultúru inklúzie a prispievať tak k tolerancii diverzity a rôznorodosti všetkých aktérov.</w:t>
      </w:r>
      <w:r w:rsidRPr="00405AB2">
        <w:rPr>
          <w:sz w:val="24"/>
          <w:szCs w:val="24"/>
        </w:rPr>
        <w:t xml:space="preserve">  </w:t>
      </w:r>
    </w:p>
    <w:p w:rsidR="002623E5" w:rsidRDefault="002623E5" w:rsidP="002623E5">
      <w:pPr>
        <w:ind w:left="-15" w:right="395"/>
        <w:jc w:val="both"/>
        <w:rPr>
          <w:rFonts w:ascii="Times New Roman" w:hAnsi="Times New Roman" w:cs="Times New Roman"/>
          <w:b/>
          <w:sz w:val="24"/>
          <w:szCs w:val="24"/>
          <w:u w:val="single"/>
        </w:rPr>
      </w:pPr>
      <w:r w:rsidRPr="00405AB2">
        <w:rPr>
          <w:rFonts w:ascii="Times New Roman" w:hAnsi="Times New Roman" w:cs="Times New Roman"/>
          <w:b/>
          <w:sz w:val="24"/>
          <w:szCs w:val="24"/>
          <w:u w:val="single"/>
        </w:rPr>
        <w:t>Cieľom našej materskej školy bude , prispôsobiť sa každému dieťaťu tak, aby sa dieťa nemuselo prispôsobovať materskej škole v</w:t>
      </w:r>
      <w:r w:rsidRPr="00405AB2">
        <w:rPr>
          <w:rFonts w:ascii="Times New Roman" w:eastAsia="Times New Roman" w:hAnsi="Times New Roman" w:cs="Times New Roman"/>
          <w:b/>
          <w:sz w:val="24"/>
          <w:szCs w:val="24"/>
          <w:u w:val="single"/>
        </w:rPr>
        <w:t xml:space="preserve"> </w:t>
      </w:r>
      <w:r w:rsidRPr="00405AB2">
        <w:rPr>
          <w:rFonts w:ascii="Times New Roman" w:hAnsi="Times New Roman" w:cs="Times New Roman"/>
          <w:b/>
          <w:sz w:val="24"/>
          <w:szCs w:val="24"/>
          <w:u w:val="single"/>
        </w:rPr>
        <w:t>tom najlepšom ponímaní.</w:t>
      </w:r>
    </w:p>
    <w:p w:rsidR="002623E5" w:rsidRDefault="002623E5" w:rsidP="002623E5">
      <w:pPr>
        <w:ind w:left="-15" w:right="395"/>
        <w:jc w:val="both"/>
        <w:rPr>
          <w:sz w:val="24"/>
          <w:szCs w:val="24"/>
        </w:rPr>
      </w:pPr>
    </w:p>
    <w:p w:rsidR="002623E5" w:rsidRPr="00405AB2" w:rsidRDefault="002623E5" w:rsidP="002623E5">
      <w:pPr>
        <w:ind w:left="-15" w:right="395"/>
        <w:jc w:val="both"/>
        <w:rPr>
          <w:sz w:val="24"/>
          <w:szCs w:val="24"/>
        </w:rPr>
      </w:pPr>
    </w:p>
    <w:p w:rsidR="002623E5" w:rsidRPr="005910EE" w:rsidRDefault="002623E5" w:rsidP="002623E5">
      <w:pPr>
        <w:spacing w:line="360" w:lineRule="auto"/>
        <w:ind w:left="360"/>
        <w:jc w:val="both"/>
        <w:rPr>
          <w:rFonts w:ascii="Times New Roman" w:hAnsi="Times New Roman" w:cs="Times New Roman"/>
          <w:b/>
          <w:color w:val="000000" w:themeColor="text1"/>
          <w:sz w:val="32"/>
          <w:szCs w:val="32"/>
          <w:u w:val="single"/>
        </w:rPr>
      </w:pPr>
      <w:r w:rsidRPr="005910EE">
        <w:rPr>
          <w:rFonts w:ascii="Times New Roman" w:hAnsi="Times New Roman" w:cs="Times New Roman"/>
          <w:b/>
          <w:color w:val="000000" w:themeColor="text1"/>
          <w:sz w:val="32"/>
          <w:szCs w:val="32"/>
          <w:u w:val="single"/>
        </w:rPr>
        <w:t>8. Stratégia digitálnej transformácie vzdelávania :</w:t>
      </w:r>
    </w:p>
    <w:p w:rsidR="002623E5" w:rsidRPr="000B39B1" w:rsidRDefault="002623E5" w:rsidP="002623E5">
      <w:pPr>
        <w:spacing w:after="111"/>
        <w:ind w:left="-5"/>
        <w:jc w:val="both"/>
        <w:rPr>
          <w:rFonts w:ascii="Times New Roman" w:hAnsi="Times New Roman" w:cs="Times New Roman"/>
          <w:sz w:val="24"/>
          <w:szCs w:val="24"/>
        </w:rPr>
      </w:pPr>
      <w:r w:rsidRPr="000B39B1">
        <w:rPr>
          <w:rFonts w:ascii="Times New Roman" w:hAnsi="Times New Roman" w:cs="Times New Roman"/>
          <w:sz w:val="24"/>
          <w:szCs w:val="24"/>
        </w:rPr>
        <w:t xml:space="preserve">Digitálna transformácia predprimárneho vzdelávania predstavuje systematický, premyslený </w:t>
      </w:r>
      <w:r w:rsidRPr="000B39B1">
        <w:rPr>
          <w:rFonts w:ascii="Times New Roman" w:eastAsia="Times New Roman" w:hAnsi="Times New Roman" w:cs="Times New Roman"/>
          <w:sz w:val="24"/>
          <w:szCs w:val="24"/>
        </w:rPr>
        <w:t xml:space="preserve">a </w:t>
      </w:r>
      <w:r w:rsidRPr="000B39B1">
        <w:rPr>
          <w:rFonts w:ascii="Times New Roman" w:hAnsi="Times New Roman" w:cs="Times New Roman"/>
          <w:sz w:val="24"/>
          <w:szCs w:val="24"/>
        </w:rPr>
        <w:t>pedagogicky ukotvený proces, ktorého cieľom je zmysluplné začleňovanie digitálnych technológií a rozvoj digitálnych zručností do výchovno</w:t>
      </w:r>
      <w:r w:rsidRPr="000B39B1">
        <w:rPr>
          <w:rFonts w:ascii="Times New Roman" w:eastAsia="Times New Roman" w:hAnsi="Times New Roman" w:cs="Times New Roman"/>
          <w:sz w:val="24"/>
          <w:szCs w:val="24"/>
        </w:rPr>
        <w:t>-</w:t>
      </w:r>
      <w:r w:rsidRPr="000B39B1">
        <w:rPr>
          <w:rFonts w:ascii="Times New Roman" w:hAnsi="Times New Roman" w:cs="Times New Roman"/>
          <w:sz w:val="24"/>
          <w:szCs w:val="24"/>
        </w:rPr>
        <w:t>vzdelávacej činnosti materskej školy v súlade s vývinovými osobitosťami detí predškolského veku.</w:t>
      </w:r>
      <w:r w:rsidRPr="000B39B1">
        <w:rPr>
          <w:rFonts w:ascii="Times New Roman" w:eastAsia="Times New Roman" w:hAnsi="Times New Roman" w:cs="Times New Roman"/>
          <w:sz w:val="24"/>
          <w:szCs w:val="24"/>
        </w:rPr>
        <w:t xml:space="preserve"> </w:t>
      </w:r>
      <w:r w:rsidRPr="000B39B1">
        <w:rPr>
          <w:rFonts w:ascii="Times New Roman" w:hAnsi="Times New Roman" w:cs="Times New Roman"/>
          <w:sz w:val="24"/>
          <w:szCs w:val="24"/>
        </w:rPr>
        <w:t>Stratégia digitálnej transformácie v materskej škole predstavuje vyvážený proces. Zahŕňa zavedenie digitálnych technológií do vzdelávania primerane veku detí a digitalizáciu administratívy. Kľúčom je nepretržitý rozvoj digitálnych zručností pedagógov a využívanie inovatívnych metodík. Cieľom materskej školy je na veku primeranej úrovni podporovať u detí porozumenie základným javom digitálnej doby, rozvíjať pozitívne a zodpovedné postoje k digitálnym technológiám a budovať základy digitálneho a informatického myslenia prostredníctvom hry, objavovania, tvorivých činností a riešenia problémov, a to s využitím veku primeraných digitálnych aj nedigitálnych pomôcok.</w:t>
      </w:r>
      <w:r w:rsidRPr="000B39B1">
        <w:rPr>
          <w:rFonts w:ascii="Times New Roman" w:eastAsia="Times New Roman" w:hAnsi="Times New Roman" w:cs="Times New Roman"/>
          <w:sz w:val="24"/>
          <w:szCs w:val="24"/>
        </w:rPr>
        <w:t xml:space="preserve"> </w:t>
      </w:r>
    </w:p>
    <w:p w:rsidR="002623E5" w:rsidRDefault="002623E5" w:rsidP="002623E5">
      <w:pPr>
        <w:jc w:val="both"/>
        <w:rPr>
          <w:rFonts w:ascii="Times New Roman" w:hAnsi="Times New Roman" w:cs="Times New Roman"/>
          <w:sz w:val="24"/>
          <w:szCs w:val="24"/>
        </w:rPr>
      </w:pPr>
    </w:p>
    <w:p w:rsidR="002623E5" w:rsidRPr="000B39B1" w:rsidRDefault="002623E5" w:rsidP="002623E5">
      <w:pPr>
        <w:jc w:val="both"/>
        <w:rPr>
          <w:rFonts w:ascii="Times New Roman" w:hAnsi="Times New Roman" w:cs="Times New Roman"/>
          <w:sz w:val="24"/>
          <w:szCs w:val="24"/>
        </w:rPr>
      </w:pPr>
    </w:p>
    <w:p w:rsidR="002623E5" w:rsidRPr="000B39B1" w:rsidRDefault="002623E5" w:rsidP="002623E5">
      <w:pPr>
        <w:jc w:val="both"/>
        <w:rPr>
          <w:rFonts w:ascii="Times New Roman" w:hAnsi="Times New Roman" w:cs="Times New Roman"/>
          <w:b/>
          <w:bCs/>
          <w:sz w:val="24"/>
          <w:szCs w:val="24"/>
        </w:rPr>
      </w:pPr>
      <w:r w:rsidRPr="000B39B1">
        <w:rPr>
          <w:rFonts w:ascii="Times New Roman" w:hAnsi="Times New Roman" w:cs="Times New Roman"/>
          <w:b/>
          <w:bCs/>
          <w:sz w:val="24"/>
          <w:szCs w:val="24"/>
        </w:rPr>
        <w:t>Hlavné piliere stratégie v MŠ</w:t>
      </w:r>
    </w:p>
    <w:p w:rsidR="002623E5" w:rsidRPr="003541FC" w:rsidRDefault="002623E5" w:rsidP="002623E5">
      <w:pPr>
        <w:numPr>
          <w:ilvl w:val="0"/>
          <w:numId w:val="16"/>
        </w:numPr>
        <w:spacing w:after="0"/>
        <w:ind w:left="0"/>
        <w:jc w:val="both"/>
        <w:rPr>
          <w:rFonts w:ascii="Times New Roman" w:hAnsi="Times New Roman" w:cs="Times New Roman"/>
          <w:sz w:val="24"/>
          <w:szCs w:val="24"/>
        </w:rPr>
      </w:pPr>
      <w:r w:rsidRPr="003541FC">
        <w:rPr>
          <w:rStyle w:val="Vrazn"/>
          <w:rFonts w:ascii="Times New Roman" w:hAnsi="Times New Roman" w:cs="Times New Roman"/>
          <w:sz w:val="24"/>
          <w:szCs w:val="24"/>
        </w:rPr>
        <w:t>Vzdelávanie detí</w:t>
      </w:r>
      <w:r w:rsidRPr="003541FC">
        <w:rPr>
          <w:rStyle w:val="t286pc"/>
          <w:rFonts w:ascii="Times New Roman" w:hAnsi="Times New Roman" w:cs="Times New Roman"/>
          <w:sz w:val="24"/>
          <w:szCs w:val="24"/>
        </w:rPr>
        <w:t>: Technológie slúžia ako doplnkový nástroj, ktorý nenahrádza voľnú hru ani priamu skúsenosť</w:t>
      </w:r>
      <w:r w:rsidRPr="003541FC">
        <w:t xml:space="preserve"> </w:t>
      </w:r>
      <w:r w:rsidRPr="003541FC">
        <w:rPr>
          <w:rFonts w:ascii="Times New Roman" w:hAnsi="Times New Roman" w:cs="Times New Roman"/>
          <w:sz w:val="24"/>
          <w:szCs w:val="24"/>
        </w:rPr>
        <w:t xml:space="preserve">technológie sú využívané ako podporný nástroj učenia sa, nie ako náhrada priamej skúsenosti, pohybu, sociálnej interakcie a hry. </w:t>
      </w:r>
    </w:p>
    <w:p w:rsidR="002623E5" w:rsidRPr="003541FC" w:rsidRDefault="002623E5" w:rsidP="002623E5">
      <w:pPr>
        <w:numPr>
          <w:ilvl w:val="0"/>
          <w:numId w:val="16"/>
        </w:numPr>
        <w:spacing w:after="0"/>
        <w:ind w:left="0"/>
        <w:jc w:val="both"/>
        <w:rPr>
          <w:rFonts w:ascii="Times New Roman" w:hAnsi="Times New Roman" w:cs="Times New Roman"/>
          <w:sz w:val="24"/>
          <w:szCs w:val="24"/>
        </w:rPr>
      </w:pPr>
      <w:r w:rsidRPr="003541FC">
        <w:rPr>
          <w:rStyle w:val="Vrazn"/>
          <w:rFonts w:ascii="Times New Roman" w:hAnsi="Times New Roman" w:cs="Times New Roman"/>
          <w:sz w:val="24"/>
          <w:szCs w:val="24"/>
        </w:rPr>
        <w:t>Rozvoj pedagógov</w:t>
      </w:r>
      <w:r w:rsidRPr="003541FC">
        <w:rPr>
          <w:rStyle w:val="t286pc"/>
          <w:rFonts w:ascii="Times New Roman" w:hAnsi="Times New Roman" w:cs="Times New Roman"/>
          <w:sz w:val="24"/>
          <w:szCs w:val="24"/>
        </w:rPr>
        <w:t>: Vzdelávanie učiteliek prebieha v súlade s európskym rámcom</w:t>
      </w:r>
      <w:r>
        <w:rPr>
          <w:rStyle w:val="t286pc"/>
          <w:rFonts w:ascii="Times New Roman" w:hAnsi="Times New Roman" w:cs="Times New Roman"/>
          <w:sz w:val="24"/>
          <w:szCs w:val="24"/>
        </w:rPr>
        <w:t>.</w:t>
      </w:r>
      <w:r w:rsidRPr="003541FC">
        <w:rPr>
          <w:rStyle w:val="t286pc"/>
          <w:rFonts w:ascii="Times New Roman" w:hAnsi="Times New Roman" w:cs="Times New Roman"/>
          <w:sz w:val="24"/>
          <w:szCs w:val="24"/>
        </w:rPr>
        <w:t xml:space="preserve"> </w:t>
      </w:r>
      <w:r>
        <w:t xml:space="preserve">Rozvoj digitálnych kompetencií zamestnancov je  neoddeliteľnou súčasťou digitálnej transformácie je rozvoj digitálnych kompetencií pedagogických zamestnancov a ostatných zamestnancov materskej školy. Dôraz sa kladie na schopnosť kriticky vyberať a reflektovať digitálne nástroje, bezpečne s nimi pracovať a modelovať zodpovedné používanie technológií. Inkluzívny a personalizovaný prístup pri využívaní digitálnych pomôcok sa uplatňuje inkluzívny a personalizovaný prístup, ktorý rešpektuje individuálne potreby, tempo učenia sa a východiskovú úroveň každého dieťaťa. </w:t>
      </w:r>
    </w:p>
    <w:p w:rsidR="002623E5" w:rsidRPr="003541FC" w:rsidRDefault="002623E5" w:rsidP="002623E5">
      <w:pPr>
        <w:numPr>
          <w:ilvl w:val="0"/>
          <w:numId w:val="16"/>
        </w:numPr>
        <w:spacing w:after="0"/>
        <w:ind w:left="0"/>
        <w:jc w:val="both"/>
        <w:rPr>
          <w:rFonts w:ascii="Times New Roman" w:hAnsi="Times New Roman" w:cs="Times New Roman"/>
          <w:sz w:val="24"/>
          <w:szCs w:val="24"/>
        </w:rPr>
      </w:pPr>
      <w:r w:rsidRPr="003541FC">
        <w:rPr>
          <w:rStyle w:val="Vrazn"/>
          <w:rFonts w:ascii="Times New Roman" w:hAnsi="Times New Roman" w:cs="Times New Roman"/>
          <w:sz w:val="24"/>
          <w:szCs w:val="24"/>
        </w:rPr>
        <w:t>DigCompEdu</w:t>
      </w:r>
      <w:r w:rsidRPr="003541FC">
        <w:rPr>
          <w:rStyle w:val="t286pc"/>
          <w:rFonts w:ascii="Times New Roman" w:hAnsi="Times New Roman" w:cs="Times New Roman"/>
          <w:sz w:val="24"/>
          <w:szCs w:val="24"/>
        </w:rPr>
        <w:t>. Dôraz sa kladie na bezpečné a zodpovedné využívanie technológií.</w:t>
      </w:r>
      <w:r w:rsidRPr="003541FC">
        <w:rPr>
          <w:rFonts w:ascii="Times New Roman" w:hAnsi="Times New Roman" w:cs="Times New Roman"/>
          <w:sz w:val="24"/>
          <w:szCs w:val="24"/>
        </w:rPr>
        <w:t xml:space="preserve"> </w:t>
      </w:r>
    </w:p>
    <w:p w:rsidR="002623E5" w:rsidRPr="000B39B1" w:rsidRDefault="002623E5" w:rsidP="002623E5">
      <w:pPr>
        <w:numPr>
          <w:ilvl w:val="0"/>
          <w:numId w:val="16"/>
        </w:numPr>
        <w:spacing w:after="0"/>
        <w:ind w:left="0"/>
        <w:jc w:val="both"/>
        <w:rPr>
          <w:rFonts w:ascii="Times New Roman" w:hAnsi="Times New Roman" w:cs="Times New Roman"/>
          <w:sz w:val="24"/>
          <w:szCs w:val="24"/>
        </w:rPr>
      </w:pPr>
      <w:r w:rsidRPr="000B39B1">
        <w:rPr>
          <w:rStyle w:val="Vrazn"/>
          <w:rFonts w:ascii="Times New Roman" w:hAnsi="Times New Roman" w:cs="Times New Roman"/>
          <w:sz w:val="24"/>
          <w:szCs w:val="24"/>
        </w:rPr>
        <w:t>Administratíva a riadenie</w:t>
      </w:r>
      <w:r w:rsidRPr="000B39B1">
        <w:rPr>
          <w:rStyle w:val="t286pc"/>
          <w:rFonts w:ascii="Times New Roman" w:hAnsi="Times New Roman" w:cs="Times New Roman"/>
          <w:sz w:val="24"/>
          <w:szCs w:val="24"/>
        </w:rPr>
        <w:t>: Digitalizácia zjednodušuje vedenie agendy a dokumentácie v MŠ. Podporuje elektronickú komunikáciu s rodičmi a štátnymi inštitúciami.</w:t>
      </w:r>
      <w:r w:rsidRPr="000B39B1">
        <w:rPr>
          <w:rFonts w:ascii="Times New Roman" w:hAnsi="Times New Roman" w:cs="Times New Roman"/>
          <w:sz w:val="24"/>
          <w:szCs w:val="24"/>
        </w:rPr>
        <w:t xml:space="preserve"> </w:t>
      </w:r>
    </w:p>
    <w:p w:rsidR="002623E5" w:rsidRPr="000B39B1" w:rsidRDefault="002623E5" w:rsidP="002623E5">
      <w:pPr>
        <w:numPr>
          <w:ilvl w:val="0"/>
          <w:numId w:val="16"/>
        </w:numPr>
        <w:spacing w:after="0"/>
        <w:ind w:left="0"/>
        <w:jc w:val="both"/>
        <w:rPr>
          <w:rFonts w:ascii="Times New Roman" w:hAnsi="Times New Roman" w:cs="Times New Roman"/>
          <w:sz w:val="24"/>
          <w:szCs w:val="24"/>
        </w:rPr>
      </w:pPr>
      <w:r w:rsidRPr="000B39B1">
        <w:rPr>
          <w:rStyle w:val="Vrazn"/>
          <w:rFonts w:ascii="Times New Roman" w:hAnsi="Times New Roman" w:cs="Times New Roman"/>
          <w:sz w:val="24"/>
          <w:szCs w:val="24"/>
        </w:rPr>
        <w:t>Materiálno-technické vybavenie</w:t>
      </w:r>
      <w:r w:rsidRPr="000B39B1">
        <w:rPr>
          <w:rStyle w:val="t286pc"/>
          <w:rFonts w:ascii="Times New Roman" w:hAnsi="Times New Roman" w:cs="Times New Roman"/>
          <w:sz w:val="24"/>
          <w:szCs w:val="24"/>
        </w:rPr>
        <w:t xml:space="preserve">: Zabezpečenie kvalitného internetového </w:t>
      </w:r>
      <w:r>
        <w:rPr>
          <w:rStyle w:val="t286pc"/>
          <w:rFonts w:ascii="Times New Roman" w:hAnsi="Times New Roman" w:cs="Times New Roman"/>
          <w:sz w:val="24"/>
          <w:szCs w:val="24"/>
        </w:rPr>
        <w:t>pripojenia a hardvéru v triede</w:t>
      </w:r>
      <w:r w:rsidRPr="000B39B1">
        <w:rPr>
          <w:rStyle w:val="t286pc"/>
          <w:rFonts w:ascii="Times New Roman" w:hAnsi="Times New Roman" w:cs="Times New Roman"/>
          <w:sz w:val="24"/>
          <w:szCs w:val="24"/>
        </w:rPr>
        <w:t>, často s podporou štátnych projektov.</w:t>
      </w:r>
      <w:r w:rsidRPr="000B39B1">
        <w:rPr>
          <w:rFonts w:ascii="Times New Roman" w:hAnsi="Times New Roman" w:cs="Times New Roman"/>
          <w:sz w:val="24"/>
          <w:szCs w:val="24"/>
        </w:rPr>
        <w:t xml:space="preserve"> </w:t>
      </w:r>
    </w:p>
    <w:p w:rsidR="002623E5" w:rsidRPr="000B39B1" w:rsidRDefault="002623E5" w:rsidP="002623E5">
      <w:pPr>
        <w:jc w:val="both"/>
        <w:rPr>
          <w:rFonts w:ascii="Times New Roman" w:hAnsi="Times New Roman" w:cs="Times New Roman"/>
          <w:b/>
          <w:bCs/>
          <w:sz w:val="24"/>
          <w:szCs w:val="24"/>
        </w:rPr>
      </w:pPr>
      <w:r w:rsidRPr="000B39B1">
        <w:rPr>
          <w:rFonts w:ascii="Times New Roman" w:hAnsi="Times New Roman" w:cs="Times New Roman"/>
          <w:b/>
          <w:bCs/>
          <w:sz w:val="24"/>
          <w:szCs w:val="24"/>
        </w:rPr>
        <w:t>Ako postupovať pri tvorbe stratégie</w:t>
      </w:r>
    </w:p>
    <w:p w:rsidR="002623E5" w:rsidRPr="000B39B1" w:rsidRDefault="002623E5" w:rsidP="002623E5">
      <w:pPr>
        <w:spacing w:after="0"/>
        <w:jc w:val="both"/>
        <w:rPr>
          <w:rFonts w:ascii="Times New Roman" w:eastAsia="Times New Roman" w:hAnsi="Times New Roman" w:cs="Times New Roman"/>
          <w:sz w:val="24"/>
          <w:szCs w:val="24"/>
          <w:lang w:eastAsia="sk-SK"/>
        </w:rPr>
      </w:pPr>
      <w:r w:rsidRPr="000B39B1">
        <w:rPr>
          <w:rFonts w:ascii="Times New Roman" w:eastAsia="Times New Roman" w:hAnsi="Times New Roman" w:cs="Times New Roman"/>
          <w:sz w:val="24"/>
          <w:szCs w:val="24"/>
          <w:lang w:eastAsia="sk-SK"/>
        </w:rPr>
        <w:t xml:space="preserve">  </w:t>
      </w:r>
      <w:r w:rsidRPr="000B39B1">
        <w:rPr>
          <w:rFonts w:ascii="Times New Roman" w:eastAsia="Times New Roman" w:hAnsi="Times New Roman" w:cs="Times New Roman"/>
          <w:b/>
          <w:bCs/>
          <w:sz w:val="24"/>
          <w:szCs w:val="24"/>
          <w:lang w:eastAsia="sk-SK"/>
        </w:rPr>
        <w:t>Analýza potrieb a vybavenia</w:t>
      </w:r>
      <w:r w:rsidRPr="000B39B1">
        <w:rPr>
          <w:rFonts w:ascii="Times New Roman" w:eastAsia="Times New Roman" w:hAnsi="Times New Roman" w:cs="Times New Roman"/>
          <w:sz w:val="24"/>
          <w:szCs w:val="24"/>
          <w:lang w:eastAsia="sk-SK"/>
        </w:rPr>
        <w:t>: Zhodnoťte súčasný stav technického vybavenia a úroveň digitálnych zručností pedagogického zboru.</w:t>
      </w:r>
    </w:p>
    <w:p w:rsidR="002623E5" w:rsidRPr="000B39B1" w:rsidRDefault="002623E5" w:rsidP="002623E5">
      <w:pPr>
        <w:spacing w:after="0"/>
        <w:jc w:val="both"/>
        <w:rPr>
          <w:rFonts w:ascii="Times New Roman" w:eastAsia="Times New Roman" w:hAnsi="Times New Roman" w:cs="Times New Roman"/>
          <w:sz w:val="24"/>
          <w:szCs w:val="24"/>
          <w:lang w:eastAsia="sk-SK"/>
        </w:rPr>
      </w:pPr>
      <w:r w:rsidRPr="000B39B1">
        <w:rPr>
          <w:rFonts w:ascii="Times New Roman" w:eastAsia="Times New Roman" w:hAnsi="Times New Roman" w:cs="Times New Roman"/>
          <w:sz w:val="24"/>
          <w:szCs w:val="24"/>
          <w:lang w:eastAsia="sk-SK"/>
        </w:rPr>
        <w:t xml:space="preserve">  </w:t>
      </w:r>
      <w:r w:rsidRPr="000B39B1">
        <w:rPr>
          <w:rFonts w:ascii="Times New Roman" w:eastAsia="Times New Roman" w:hAnsi="Times New Roman" w:cs="Times New Roman"/>
          <w:b/>
          <w:bCs/>
          <w:sz w:val="24"/>
          <w:szCs w:val="24"/>
          <w:lang w:eastAsia="sk-SK"/>
        </w:rPr>
        <w:t>Úprava školského programu</w:t>
      </w:r>
      <w:r w:rsidRPr="000B39B1">
        <w:rPr>
          <w:rFonts w:ascii="Times New Roman" w:eastAsia="Times New Roman" w:hAnsi="Times New Roman" w:cs="Times New Roman"/>
          <w:sz w:val="24"/>
          <w:szCs w:val="24"/>
          <w:lang w:eastAsia="sk-SK"/>
        </w:rPr>
        <w:t xml:space="preserve">: Zaintegrujte ciele digitálnej transformácie priamo do vášho </w:t>
      </w:r>
      <w:r w:rsidRPr="000B39B1">
        <w:rPr>
          <w:rFonts w:ascii="Times New Roman" w:eastAsia="Times New Roman" w:hAnsi="Times New Roman" w:cs="Times New Roman"/>
          <w:b/>
          <w:bCs/>
          <w:sz w:val="24"/>
          <w:szCs w:val="24"/>
          <w:lang w:eastAsia="sk-SK"/>
        </w:rPr>
        <w:t>Školského vzdelávacieho programu (ŠVP)</w:t>
      </w:r>
      <w:r w:rsidRPr="000B39B1">
        <w:rPr>
          <w:rFonts w:ascii="Times New Roman" w:eastAsia="Times New Roman" w:hAnsi="Times New Roman" w:cs="Times New Roman"/>
          <w:sz w:val="24"/>
          <w:szCs w:val="24"/>
          <w:lang w:eastAsia="sk-SK"/>
        </w:rPr>
        <w:t>.</w:t>
      </w:r>
    </w:p>
    <w:p w:rsidR="002623E5" w:rsidRDefault="002623E5" w:rsidP="002623E5">
      <w:pPr>
        <w:spacing w:after="180"/>
        <w:jc w:val="both"/>
        <w:rPr>
          <w:rFonts w:ascii="Times New Roman" w:eastAsia="Times New Roman" w:hAnsi="Times New Roman" w:cs="Times New Roman"/>
          <w:sz w:val="24"/>
          <w:szCs w:val="24"/>
          <w:lang w:eastAsia="sk-SK"/>
        </w:rPr>
      </w:pPr>
      <w:r w:rsidRPr="000B39B1">
        <w:rPr>
          <w:rFonts w:ascii="Times New Roman" w:eastAsia="Times New Roman" w:hAnsi="Times New Roman" w:cs="Times New Roman"/>
          <w:sz w:val="24"/>
          <w:szCs w:val="24"/>
          <w:lang w:eastAsia="sk-SK"/>
        </w:rPr>
        <w:t xml:space="preserve">  </w:t>
      </w:r>
      <w:r w:rsidRPr="000B39B1">
        <w:rPr>
          <w:rFonts w:ascii="Times New Roman" w:eastAsia="Times New Roman" w:hAnsi="Times New Roman" w:cs="Times New Roman"/>
          <w:b/>
          <w:bCs/>
          <w:sz w:val="24"/>
          <w:szCs w:val="24"/>
          <w:lang w:eastAsia="sk-SK"/>
        </w:rPr>
        <w:t>Metodická podpora</w:t>
      </w:r>
      <w:r w:rsidRPr="000B39B1">
        <w:rPr>
          <w:rFonts w:ascii="Times New Roman" w:eastAsia="Times New Roman" w:hAnsi="Times New Roman" w:cs="Times New Roman"/>
          <w:sz w:val="24"/>
          <w:szCs w:val="24"/>
          <w:lang w:eastAsia="sk-SK"/>
        </w:rPr>
        <w:t>: Inšpirujte sa dostupnými materiálmi a výskumom priamo zameraným na predprimárne vzdelávanie</w:t>
      </w:r>
    </w:p>
    <w:p w:rsidR="002623E5" w:rsidRPr="000B39B1" w:rsidRDefault="002623E5" w:rsidP="002623E5">
      <w:pPr>
        <w:rPr>
          <w:rFonts w:ascii="Times New Roman" w:hAnsi="Times New Roman" w:cs="Times New Roman"/>
          <w:b/>
          <w:bCs/>
          <w:sz w:val="24"/>
          <w:szCs w:val="24"/>
        </w:rPr>
      </w:pPr>
      <w:r w:rsidRPr="000B39B1">
        <w:rPr>
          <w:rFonts w:ascii="Times New Roman" w:hAnsi="Times New Roman" w:cs="Times New Roman"/>
          <w:b/>
          <w:bCs/>
          <w:sz w:val="24"/>
          <w:szCs w:val="24"/>
        </w:rPr>
        <w:lastRenderedPageBreak/>
        <w:t>Metodika implementácie IT do výučby</w:t>
      </w:r>
    </w:p>
    <w:p w:rsidR="002623E5" w:rsidRPr="000B39B1" w:rsidRDefault="002623E5" w:rsidP="002623E5">
      <w:pPr>
        <w:numPr>
          <w:ilvl w:val="0"/>
          <w:numId w:val="17"/>
        </w:numPr>
        <w:spacing w:after="0"/>
        <w:ind w:left="0"/>
        <w:rPr>
          <w:rFonts w:ascii="Times New Roman" w:hAnsi="Times New Roman" w:cs="Times New Roman"/>
          <w:sz w:val="24"/>
          <w:szCs w:val="24"/>
        </w:rPr>
      </w:pPr>
      <w:r w:rsidRPr="000B39B1">
        <w:rPr>
          <w:rStyle w:val="Vrazn"/>
          <w:rFonts w:ascii="Times New Roman" w:hAnsi="Times New Roman" w:cs="Times New Roman"/>
          <w:sz w:val="24"/>
          <w:szCs w:val="24"/>
        </w:rPr>
        <w:t>Pravidlo 15 minút</w:t>
      </w:r>
      <w:r w:rsidRPr="000B39B1">
        <w:rPr>
          <w:rStyle w:val="t286pc"/>
          <w:rFonts w:ascii="Times New Roman" w:hAnsi="Times New Roman" w:cs="Times New Roman"/>
          <w:sz w:val="24"/>
          <w:szCs w:val="24"/>
        </w:rPr>
        <w:t>: Práca detí s interaktívnou tabuľou by v tomto veku nemala presiahnuť 10 až 15 minút v rámci jednej edukačnej aktivity.</w:t>
      </w:r>
    </w:p>
    <w:p w:rsidR="002623E5" w:rsidRPr="000B39B1" w:rsidRDefault="002623E5" w:rsidP="002623E5">
      <w:pPr>
        <w:numPr>
          <w:ilvl w:val="0"/>
          <w:numId w:val="17"/>
        </w:numPr>
        <w:spacing w:after="0"/>
        <w:ind w:left="0"/>
        <w:rPr>
          <w:rFonts w:ascii="Times New Roman" w:hAnsi="Times New Roman" w:cs="Times New Roman"/>
          <w:sz w:val="24"/>
          <w:szCs w:val="24"/>
        </w:rPr>
      </w:pPr>
      <w:r w:rsidRPr="000B39B1">
        <w:rPr>
          <w:rStyle w:val="Vrazn"/>
          <w:rFonts w:ascii="Times New Roman" w:hAnsi="Times New Roman" w:cs="Times New Roman"/>
          <w:sz w:val="24"/>
          <w:szCs w:val="24"/>
        </w:rPr>
        <w:t>Kolektívne zapojenie</w:t>
      </w:r>
      <w:r w:rsidRPr="000B39B1">
        <w:rPr>
          <w:rStyle w:val="t286pc"/>
          <w:rFonts w:ascii="Times New Roman" w:hAnsi="Times New Roman" w:cs="Times New Roman"/>
          <w:sz w:val="24"/>
          <w:szCs w:val="24"/>
        </w:rPr>
        <w:t>: Kým jedno dieťa pracuje priamo na tabuli (napr. spája čiarou predmety), ostatné deti vykonávajú rovnakú aktivitu fyzicky (napr. na koberci s reálnymi predmetmi) alebo pracujú v skupinách.</w:t>
      </w:r>
      <w:r w:rsidRPr="000B39B1">
        <w:rPr>
          <w:rFonts w:ascii="Times New Roman" w:hAnsi="Times New Roman" w:cs="Times New Roman"/>
          <w:sz w:val="24"/>
          <w:szCs w:val="24"/>
        </w:rPr>
        <w:t xml:space="preserve"> </w:t>
      </w:r>
    </w:p>
    <w:p w:rsidR="002623E5" w:rsidRDefault="002623E5" w:rsidP="002623E5">
      <w:pPr>
        <w:numPr>
          <w:ilvl w:val="0"/>
          <w:numId w:val="17"/>
        </w:numPr>
        <w:spacing w:after="0"/>
        <w:ind w:left="0"/>
        <w:rPr>
          <w:rFonts w:ascii="Times New Roman" w:hAnsi="Times New Roman" w:cs="Times New Roman"/>
          <w:sz w:val="24"/>
          <w:szCs w:val="24"/>
        </w:rPr>
      </w:pPr>
      <w:r w:rsidRPr="000B39B1">
        <w:rPr>
          <w:rStyle w:val="Vrazn"/>
          <w:rFonts w:ascii="Times New Roman" w:hAnsi="Times New Roman" w:cs="Times New Roman"/>
          <w:sz w:val="24"/>
          <w:szCs w:val="24"/>
        </w:rPr>
        <w:t>Kombinácia s pohybom</w:t>
      </w:r>
      <w:r w:rsidRPr="000B39B1">
        <w:rPr>
          <w:rStyle w:val="t286pc"/>
          <w:rFonts w:ascii="Times New Roman" w:hAnsi="Times New Roman" w:cs="Times New Roman"/>
          <w:sz w:val="24"/>
          <w:szCs w:val="24"/>
        </w:rPr>
        <w:t>: Využívajte IT na činnosti, ktoré vyžadujú natiahnutie sa, výskok alebo chôdzu k tabuli. Deti tak nestoja pasívne.</w:t>
      </w:r>
      <w:r w:rsidRPr="000B39B1">
        <w:rPr>
          <w:rFonts w:ascii="Times New Roman" w:hAnsi="Times New Roman" w:cs="Times New Roman"/>
          <w:sz w:val="24"/>
          <w:szCs w:val="24"/>
        </w:rPr>
        <w:t xml:space="preserve"> </w:t>
      </w:r>
    </w:p>
    <w:p w:rsidR="002623E5" w:rsidRDefault="002623E5" w:rsidP="002623E5">
      <w:pPr>
        <w:spacing w:after="0"/>
      </w:pPr>
    </w:p>
    <w:p w:rsidR="002623E5" w:rsidRPr="000B39B1" w:rsidRDefault="002623E5" w:rsidP="002623E5">
      <w:pPr>
        <w:spacing w:after="180"/>
        <w:jc w:val="both"/>
        <w:rPr>
          <w:rFonts w:ascii="Times New Roman" w:hAnsi="Times New Roman" w:cs="Times New Roman"/>
          <w:sz w:val="24"/>
          <w:szCs w:val="24"/>
        </w:rPr>
      </w:pPr>
    </w:p>
    <w:p w:rsidR="002623E5" w:rsidRPr="00377FDD" w:rsidRDefault="002623E5" w:rsidP="002623E5">
      <w:pPr>
        <w:spacing w:after="111" w:line="360" w:lineRule="auto"/>
        <w:ind w:left="-5"/>
        <w:jc w:val="both"/>
        <w:rPr>
          <w:rFonts w:ascii="Times New Roman" w:hAnsi="Times New Roman" w:cs="Times New Roman"/>
          <w:sz w:val="24"/>
          <w:szCs w:val="24"/>
        </w:rPr>
      </w:pPr>
      <w:r w:rsidRPr="00377FDD">
        <w:rPr>
          <w:rFonts w:ascii="Times New Roman" w:hAnsi="Times New Roman" w:cs="Times New Roman"/>
          <w:sz w:val="24"/>
          <w:szCs w:val="24"/>
        </w:rPr>
        <w:t xml:space="preserve">Základom kvalitnej digitálnej transformácie je celoškolský, systematický prístup, ktorý zahŕňa zmenu pedagogických prístupov, podporu aktívneho učenia sa detí a dôraz na rovnováhu medzi digitálnymi a nedigitálnymi skúsenosťami. Digitálne technológie sú využívané ako podporný nástroj učenia sa, nie ako náhrada priamej skúsenosti, pohybu, sociálnej interakcie </w:t>
      </w:r>
      <w:r w:rsidRPr="00377FDD">
        <w:rPr>
          <w:rFonts w:ascii="Times New Roman" w:eastAsia="Times New Roman" w:hAnsi="Times New Roman" w:cs="Times New Roman"/>
          <w:sz w:val="24"/>
          <w:szCs w:val="24"/>
        </w:rPr>
        <w:t xml:space="preserve">a hry. </w:t>
      </w:r>
      <w:r w:rsidRPr="00377FDD">
        <w:rPr>
          <w:rFonts w:ascii="Times New Roman" w:hAnsi="Times New Roman" w:cs="Times New Roman"/>
          <w:sz w:val="24"/>
          <w:szCs w:val="24"/>
        </w:rPr>
        <w:t>Neoddeliteľnou súčasťou tohto procesu je rozvoj digitálnych kompetencií pedagogických zamestnancov a ostatných zamestnancov materskej školy, vrátane schopnosti kriticky vyberať a reflektovať vhodné digitálne nástroje, vytvárať bezpečné a podnetné vzdelávacie prostredie a modelovať zodpovedné používanie technológií.</w:t>
      </w:r>
      <w:r w:rsidRPr="00377FDD">
        <w:rPr>
          <w:rFonts w:ascii="Times New Roman" w:eastAsia="Times New Roman" w:hAnsi="Times New Roman" w:cs="Times New Roman"/>
          <w:sz w:val="24"/>
          <w:szCs w:val="24"/>
        </w:rPr>
        <w:t xml:space="preserve"> </w:t>
      </w:r>
    </w:p>
    <w:p w:rsidR="002623E5" w:rsidRPr="00377FDD" w:rsidRDefault="002623E5" w:rsidP="002623E5">
      <w:pPr>
        <w:spacing w:after="111" w:line="360" w:lineRule="auto"/>
        <w:ind w:left="-5"/>
        <w:jc w:val="both"/>
        <w:rPr>
          <w:rFonts w:ascii="Times New Roman" w:hAnsi="Times New Roman" w:cs="Times New Roman"/>
          <w:sz w:val="24"/>
          <w:szCs w:val="24"/>
        </w:rPr>
      </w:pPr>
      <w:r w:rsidRPr="00377FDD">
        <w:rPr>
          <w:rFonts w:ascii="Times New Roman" w:hAnsi="Times New Roman" w:cs="Times New Roman"/>
          <w:sz w:val="24"/>
          <w:szCs w:val="24"/>
        </w:rPr>
        <w:t>Pri využívaní digitálnych pomôcok sa uplatňuje personalizovaný a inkluzívny prístup, ktorý rešpektuje individuálne potreby, tempo učenia sa a východiskovú úroveň každého dieťaťa, pričom sa dôsledne dbá na ochranu jeho fyzického a psychického zdravia.</w:t>
      </w:r>
      <w:r w:rsidRPr="00377FDD">
        <w:rPr>
          <w:rFonts w:ascii="Times New Roman" w:eastAsia="Times New Roman" w:hAnsi="Times New Roman" w:cs="Times New Roman"/>
          <w:sz w:val="24"/>
          <w:szCs w:val="24"/>
        </w:rPr>
        <w:t xml:space="preserve"> </w:t>
      </w:r>
    </w:p>
    <w:p w:rsidR="002623E5" w:rsidRDefault="002623E5" w:rsidP="002623E5">
      <w:pPr>
        <w:spacing w:after="182" w:line="360" w:lineRule="auto"/>
        <w:ind w:left="-5"/>
        <w:jc w:val="both"/>
        <w:rPr>
          <w:rFonts w:ascii="Times New Roman" w:eastAsia="Times New Roman" w:hAnsi="Times New Roman" w:cs="Times New Roman"/>
          <w:sz w:val="24"/>
          <w:szCs w:val="24"/>
        </w:rPr>
      </w:pPr>
      <w:r w:rsidRPr="00377FDD">
        <w:rPr>
          <w:rFonts w:ascii="Times New Roman" w:hAnsi="Times New Roman" w:cs="Times New Roman"/>
          <w:sz w:val="24"/>
          <w:szCs w:val="24"/>
        </w:rPr>
        <w:t xml:space="preserve">Materská škola v tejto oblasti definuje svoj strategický prístup k využívaniu digitálnych technológií, stanovuje jasné a realistické ciele, spôsob ich priebežného hodnotenia a dlhodobú víziu rozvoja digitálnej kultúry školy v súlade s aktuálnymi odbornými poznatkami </w:t>
      </w:r>
      <w:r w:rsidRPr="00377FDD">
        <w:rPr>
          <w:rFonts w:ascii="Times New Roman" w:eastAsia="Times New Roman" w:hAnsi="Times New Roman" w:cs="Times New Roman"/>
          <w:sz w:val="24"/>
          <w:szCs w:val="24"/>
        </w:rPr>
        <w:t xml:space="preserve">a </w:t>
      </w:r>
      <w:r w:rsidRPr="00377FDD">
        <w:rPr>
          <w:rFonts w:ascii="Times New Roman" w:hAnsi="Times New Roman" w:cs="Times New Roman"/>
          <w:sz w:val="24"/>
          <w:szCs w:val="24"/>
        </w:rPr>
        <w:t>spoločenskými potrebami.</w:t>
      </w:r>
      <w:r w:rsidRPr="00377FDD">
        <w:rPr>
          <w:rFonts w:ascii="Times New Roman" w:eastAsia="Times New Roman" w:hAnsi="Times New Roman" w:cs="Times New Roman"/>
          <w:sz w:val="24"/>
          <w:szCs w:val="24"/>
        </w:rPr>
        <w:t xml:space="preserve"> </w:t>
      </w:r>
    </w:p>
    <w:p w:rsidR="00E66C2A" w:rsidRDefault="009E6DF4"/>
    <w:sectPr w:rsidR="00E66C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DF4" w:rsidRDefault="009E6DF4" w:rsidP="002623E5">
      <w:pPr>
        <w:spacing w:after="0" w:line="240" w:lineRule="auto"/>
      </w:pPr>
      <w:r>
        <w:separator/>
      </w:r>
    </w:p>
  </w:endnote>
  <w:endnote w:type="continuationSeparator" w:id="0">
    <w:p w:rsidR="009E6DF4" w:rsidRDefault="009E6DF4" w:rsidP="00262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NewRoman,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DF4" w:rsidRDefault="009E6DF4" w:rsidP="002623E5">
      <w:pPr>
        <w:spacing w:after="0" w:line="240" w:lineRule="auto"/>
      </w:pPr>
      <w:r>
        <w:separator/>
      </w:r>
    </w:p>
  </w:footnote>
  <w:footnote w:type="continuationSeparator" w:id="0">
    <w:p w:rsidR="009E6DF4" w:rsidRDefault="009E6DF4" w:rsidP="002623E5">
      <w:pPr>
        <w:spacing w:after="0" w:line="240" w:lineRule="auto"/>
      </w:pPr>
      <w:r>
        <w:continuationSeparator/>
      </w:r>
    </w:p>
  </w:footnote>
  <w:footnote w:id="1">
    <w:p w:rsidR="002623E5" w:rsidRDefault="002623E5" w:rsidP="002623E5">
      <w:pPr>
        <w:pStyle w:val="footnotedescription"/>
      </w:pPr>
    </w:p>
  </w:footnote>
  <w:footnote w:id="2">
    <w:p w:rsidR="002623E5" w:rsidRDefault="002623E5" w:rsidP="002623E5">
      <w:pPr>
        <w:pStyle w:val="footnotedescription"/>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E1E18"/>
    <w:multiLevelType w:val="hybridMultilevel"/>
    <w:tmpl w:val="D84A2532"/>
    <w:lvl w:ilvl="0" w:tplc="B2F6335C">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4F722C"/>
    <w:multiLevelType w:val="multilevel"/>
    <w:tmpl w:val="AA2A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CC39F3"/>
    <w:multiLevelType w:val="hybridMultilevel"/>
    <w:tmpl w:val="D7A42ABA"/>
    <w:lvl w:ilvl="0" w:tplc="6ECCE9DA">
      <w:start w:val="1"/>
      <w:numFmt w:val="bullet"/>
      <w:lvlText w:val="•"/>
      <w:lvlJc w:val="left"/>
      <w:pPr>
        <w:ind w:left="70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E0415EA">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86F27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0C3A4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9E896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1E228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F21B5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F6947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68974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28E5B97"/>
    <w:multiLevelType w:val="hybridMultilevel"/>
    <w:tmpl w:val="2E421D02"/>
    <w:lvl w:ilvl="0" w:tplc="35846038">
      <w:numFmt w:val="bullet"/>
      <w:lvlText w:val="-"/>
      <w:lvlJc w:val="left"/>
      <w:pPr>
        <w:tabs>
          <w:tab w:val="num" w:pos="360"/>
        </w:tabs>
        <w:ind w:left="36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BB079F"/>
    <w:multiLevelType w:val="multilevel"/>
    <w:tmpl w:val="0CB627A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34D33512"/>
    <w:multiLevelType w:val="multilevel"/>
    <w:tmpl w:val="677E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5C16AA"/>
    <w:multiLevelType w:val="hybridMultilevel"/>
    <w:tmpl w:val="4398A1E2"/>
    <w:lvl w:ilvl="0" w:tplc="D25473EC">
      <w:start w:val="1"/>
      <w:numFmt w:val="bullet"/>
      <w:lvlText w:val="•"/>
      <w:lvlJc w:val="left"/>
      <w:pPr>
        <w:ind w:left="7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EE6EEC">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E2BB0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0881E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A69AA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BC44B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3E55F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2C83A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90DCE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280789E"/>
    <w:multiLevelType w:val="hybridMultilevel"/>
    <w:tmpl w:val="40B851CA"/>
    <w:lvl w:ilvl="0" w:tplc="041B0001">
      <w:start w:val="1"/>
      <w:numFmt w:val="bullet"/>
      <w:lvlText w:val=""/>
      <w:lvlJc w:val="left"/>
      <w:pPr>
        <w:ind w:left="705"/>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tplc="191CBC9C">
      <w:start w:val="1"/>
      <w:numFmt w:val="bullet"/>
      <w:lvlText w:val="o"/>
      <w:lvlJc w:val="left"/>
      <w:pPr>
        <w:ind w:left="143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2D3A7D14">
      <w:start w:val="1"/>
      <w:numFmt w:val="bullet"/>
      <w:lvlText w:val="▪"/>
      <w:lvlJc w:val="left"/>
      <w:pPr>
        <w:ind w:left="215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CEE0E372">
      <w:start w:val="1"/>
      <w:numFmt w:val="bullet"/>
      <w:lvlText w:val="•"/>
      <w:lvlJc w:val="left"/>
      <w:pPr>
        <w:ind w:left="287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F428464">
      <w:start w:val="1"/>
      <w:numFmt w:val="bullet"/>
      <w:lvlText w:val="o"/>
      <w:lvlJc w:val="left"/>
      <w:pPr>
        <w:ind w:left="35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78060648">
      <w:start w:val="1"/>
      <w:numFmt w:val="bullet"/>
      <w:lvlText w:val="▪"/>
      <w:lvlJc w:val="left"/>
      <w:pPr>
        <w:ind w:left="431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5C244350">
      <w:start w:val="1"/>
      <w:numFmt w:val="bullet"/>
      <w:lvlText w:val="•"/>
      <w:lvlJc w:val="left"/>
      <w:pPr>
        <w:ind w:left="503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A622EFE0">
      <w:start w:val="1"/>
      <w:numFmt w:val="bullet"/>
      <w:lvlText w:val="o"/>
      <w:lvlJc w:val="left"/>
      <w:pPr>
        <w:ind w:left="575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2DFEEB6C">
      <w:start w:val="1"/>
      <w:numFmt w:val="bullet"/>
      <w:lvlText w:val="▪"/>
      <w:lvlJc w:val="left"/>
      <w:pPr>
        <w:ind w:left="647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4F4B41A4"/>
    <w:multiLevelType w:val="multilevel"/>
    <w:tmpl w:val="D55A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754B92"/>
    <w:multiLevelType w:val="hybridMultilevel"/>
    <w:tmpl w:val="D8DAAC6E"/>
    <w:lvl w:ilvl="0" w:tplc="87F65048">
      <w:start w:val="1"/>
      <w:numFmt w:val="decimal"/>
      <w:lvlText w:val="%1."/>
      <w:lvlJc w:val="left"/>
      <w:pPr>
        <w:ind w:left="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A38A2F8">
      <w:start w:val="1"/>
      <w:numFmt w:val="lowerLetter"/>
      <w:lvlText w:val="%2)"/>
      <w:lvlJc w:val="left"/>
      <w:pPr>
        <w:ind w:left="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AEEFFA">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08741A">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AC9698">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108D4A">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2A4A9C">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CC8FE">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3AD2B6">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B6D1CA9"/>
    <w:multiLevelType w:val="hybridMultilevel"/>
    <w:tmpl w:val="876E1FF0"/>
    <w:lvl w:ilvl="0" w:tplc="8CE824D0">
      <w:start w:val="1"/>
      <w:numFmt w:val="bullet"/>
      <w:lvlText w:val="•"/>
      <w:lvlJc w:val="left"/>
      <w:pPr>
        <w:ind w:left="70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948E73A0">
      <w:start w:val="1"/>
      <w:numFmt w:val="bullet"/>
      <w:lvlText w:val="o"/>
      <w:lvlJc w:val="left"/>
      <w:pPr>
        <w:ind w:left="143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1FCE9C0E">
      <w:start w:val="1"/>
      <w:numFmt w:val="bullet"/>
      <w:lvlText w:val="▪"/>
      <w:lvlJc w:val="left"/>
      <w:pPr>
        <w:ind w:left="215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2BF603FA">
      <w:start w:val="1"/>
      <w:numFmt w:val="bullet"/>
      <w:lvlText w:val="•"/>
      <w:lvlJc w:val="left"/>
      <w:pPr>
        <w:ind w:left="287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EB76C3A2">
      <w:start w:val="1"/>
      <w:numFmt w:val="bullet"/>
      <w:lvlText w:val="o"/>
      <w:lvlJc w:val="left"/>
      <w:pPr>
        <w:ind w:left="359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BBCCFA80">
      <w:start w:val="1"/>
      <w:numFmt w:val="bullet"/>
      <w:lvlText w:val="▪"/>
      <w:lvlJc w:val="left"/>
      <w:pPr>
        <w:ind w:left="431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A37C51FE">
      <w:start w:val="1"/>
      <w:numFmt w:val="bullet"/>
      <w:lvlText w:val="•"/>
      <w:lvlJc w:val="left"/>
      <w:pPr>
        <w:ind w:left="503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2F449DE">
      <w:start w:val="1"/>
      <w:numFmt w:val="bullet"/>
      <w:lvlText w:val="o"/>
      <w:lvlJc w:val="left"/>
      <w:pPr>
        <w:ind w:left="575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12ED776">
      <w:start w:val="1"/>
      <w:numFmt w:val="bullet"/>
      <w:lvlText w:val="▪"/>
      <w:lvlJc w:val="left"/>
      <w:pPr>
        <w:ind w:left="647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63700A1B"/>
    <w:multiLevelType w:val="multilevel"/>
    <w:tmpl w:val="D34E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A43858"/>
    <w:multiLevelType w:val="hybridMultilevel"/>
    <w:tmpl w:val="29760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2EF0A98"/>
    <w:multiLevelType w:val="hybridMultilevel"/>
    <w:tmpl w:val="511C355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5465AB8"/>
    <w:multiLevelType w:val="multilevel"/>
    <w:tmpl w:val="00040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9492F3E"/>
    <w:multiLevelType w:val="hybridMultilevel"/>
    <w:tmpl w:val="6CA454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C801F05"/>
    <w:multiLevelType w:val="multilevel"/>
    <w:tmpl w:val="929E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3"/>
  </w:num>
  <w:num w:numId="3">
    <w:abstractNumId w:val="15"/>
  </w:num>
  <w:num w:numId="4">
    <w:abstractNumId w:val="3"/>
  </w:num>
  <w:num w:numId="5">
    <w:abstractNumId w:val="4"/>
  </w:num>
  <w:num w:numId="6">
    <w:abstractNumId w:val="7"/>
  </w:num>
  <w:num w:numId="7">
    <w:abstractNumId w:val="2"/>
  </w:num>
  <w:num w:numId="8">
    <w:abstractNumId w:val="10"/>
  </w:num>
  <w:num w:numId="9">
    <w:abstractNumId w:val="6"/>
  </w:num>
  <w:num w:numId="10">
    <w:abstractNumId w:val="12"/>
  </w:num>
  <w:num w:numId="11">
    <w:abstractNumId w:val="1"/>
  </w:num>
  <w:num w:numId="12">
    <w:abstractNumId w:val="5"/>
  </w:num>
  <w:num w:numId="13">
    <w:abstractNumId w:val="11"/>
  </w:num>
  <w:num w:numId="14">
    <w:abstractNumId w:val="14"/>
  </w:num>
  <w:num w:numId="15">
    <w:abstractNumId w:val="9"/>
  </w:num>
  <w:num w:numId="16">
    <w:abstractNumId w:val="8"/>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3E5"/>
    <w:rsid w:val="0013070C"/>
    <w:rsid w:val="002623E5"/>
    <w:rsid w:val="0032788B"/>
    <w:rsid w:val="009E6D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E4B66"/>
  <w15:chartTrackingRefBased/>
  <w15:docId w15:val="{95DD7370-7152-4BE8-9353-55C11AB0B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623E5"/>
    <w:pPr>
      <w:spacing w:after="200" w:line="276" w:lineRule="auto"/>
    </w:pPr>
  </w:style>
  <w:style w:type="paragraph" w:styleId="Nadpis2">
    <w:name w:val="heading 2"/>
    <w:next w:val="Normlny"/>
    <w:link w:val="Nadpis2Char"/>
    <w:uiPriority w:val="9"/>
    <w:unhideWhenUsed/>
    <w:qFormat/>
    <w:rsid w:val="002623E5"/>
    <w:pPr>
      <w:keepNext/>
      <w:keepLines/>
      <w:spacing w:after="0"/>
      <w:ind w:left="10" w:hanging="10"/>
      <w:outlineLvl w:val="1"/>
    </w:pPr>
    <w:rPr>
      <w:rFonts w:ascii="Calibri" w:eastAsia="Calibri" w:hAnsi="Calibri" w:cs="Calibri"/>
      <w:b/>
      <w:i/>
      <w:color w:val="202768"/>
      <w:sz w:val="26"/>
      <w:lang w:eastAsia="sk-SK"/>
    </w:rPr>
  </w:style>
  <w:style w:type="paragraph" w:styleId="Nadpis3">
    <w:name w:val="heading 3"/>
    <w:next w:val="Normlny"/>
    <w:link w:val="Nadpis3Char"/>
    <w:uiPriority w:val="9"/>
    <w:unhideWhenUsed/>
    <w:qFormat/>
    <w:rsid w:val="002623E5"/>
    <w:pPr>
      <w:keepNext/>
      <w:keepLines/>
      <w:spacing w:after="0"/>
      <w:ind w:left="10" w:hanging="10"/>
      <w:outlineLvl w:val="2"/>
    </w:pPr>
    <w:rPr>
      <w:rFonts w:ascii="Calibri" w:eastAsia="Calibri" w:hAnsi="Calibri" w:cs="Calibri"/>
      <w:b/>
      <w:i/>
      <w:color w:val="202768"/>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2623E5"/>
    <w:rPr>
      <w:rFonts w:ascii="Calibri" w:eastAsia="Calibri" w:hAnsi="Calibri" w:cs="Calibri"/>
      <w:b/>
      <w:i/>
      <w:color w:val="202768"/>
      <w:sz w:val="26"/>
      <w:lang w:eastAsia="sk-SK"/>
    </w:rPr>
  </w:style>
  <w:style w:type="character" w:customStyle="1" w:styleId="Nadpis3Char">
    <w:name w:val="Nadpis 3 Char"/>
    <w:basedOn w:val="Predvolenpsmoodseku"/>
    <w:link w:val="Nadpis3"/>
    <w:uiPriority w:val="9"/>
    <w:rsid w:val="002623E5"/>
    <w:rPr>
      <w:rFonts w:ascii="Calibri" w:eastAsia="Calibri" w:hAnsi="Calibri" w:cs="Calibri"/>
      <w:b/>
      <w:i/>
      <w:color w:val="202768"/>
      <w:sz w:val="24"/>
      <w:lang w:eastAsia="sk-SK"/>
    </w:rPr>
  </w:style>
  <w:style w:type="paragraph" w:styleId="Odsekzoznamu">
    <w:name w:val="List Paragraph"/>
    <w:basedOn w:val="Normlny"/>
    <w:uiPriority w:val="34"/>
    <w:qFormat/>
    <w:rsid w:val="002623E5"/>
    <w:pPr>
      <w:ind w:left="720"/>
      <w:contextualSpacing/>
    </w:pPr>
  </w:style>
  <w:style w:type="table" w:styleId="Mriekatabuky">
    <w:name w:val="Table Grid"/>
    <w:basedOn w:val="Normlnatabuka"/>
    <w:uiPriority w:val="59"/>
    <w:rsid w:val="002623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2623E5"/>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2623E5"/>
    <w:pPr>
      <w:spacing w:after="0" w:line="240" w:lineRule="auto"/>
    </w:pPr>
  </w:style>
  <w:style w:type="paragraph" w:customStyle="1" w:styleId="footnotedescription">
    <w:name w:val="footnote description"/>
    <w:next w:val="Normlny"/>
    <w:link w:val="footnotedescriptionChar"/>
    <w:hidden/>
    <w:rsid w:val="002623E5"/>
    <w:pPr>
      <w:spacing w:after="0" w:line="256" w:lineRule="auto"/>
      <w:jc w:val="both"/>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2623E5"/>
    <w:rPr>
      <w:rFonts w:ascii="Times New Roman" w:eastAsia="Times New Roman" w:hAnsi="Times New Roman" w:cs="Times New Roman"/>
      <w:color w:val="000000"/>
      <w:sz w:val="16"/>
      <w:lang w:eastAsia="sk-SK"/>
    </w:rPr>
  </w:style>
  <w:style w:type="table" w:customStyle="1" w:styleId="TableGrid">
    <w:name w:val="TableGrid"/>
    <w:rsid w:val="002623E5"/>
    <w:pPr>
      <w:spacing w:after="0" w:line="240" w:lineRule="auto"/>
    </w:pPr>
    <w:rPr>
      <w:rFonts w:eastAsiaTheme="minorEastAsia"/>
      <w:lang w:eastAsia="sk-SK"/>
    </w:rPr>
    <w:tblPr>
      <w:tblCellMar>
        <w:top w:w="0" w:type="dxa"/>
        <w:left w:w="0" w:type="dxa"/>
        <w:bottom w:w="0" w:type="dxa"/>
        <w:right w:w="0" w:type="dxa"/>
      </w:tblCellMar>
    </w:tblPr>
  </w:style>
  <w:style w:type="paragraph" w:styleId="Normlnywebov">
    <w:name w:val="Normal (Web)"/>
    <w:basedOn w:val="Normlny"/>
    <w:uiPriority w:val="99"/>
    <w:semiHidden/>
    <w:unhideWhenUsed/>
    <w:rsid w:val="002623E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2623E5"/>
    <w:rPr>
      <w:b/>
      <w:bCs/>
    </w:rPr>
  </w:style>
  <w:style w:type="character" w:customStyle="1" w:styleId="t286pc">
    <w:name w:val="t286pc"/>
    <w:basedOn w:val="Predvolenpsmoodseku"/>
    <w:rsid w:val="00262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6296</Words>
  <Characters>35890</Characters>
  <Application>Microsoft Office Word</Application>
  <DocSecurity>0</DocSecurity>
  <Lines>299</Lines>
  <Paragraphs>84</Paragraphs>
  <ScaleCrop>false</ScaleCrop>
  <Company/>
  <LinksUpToDate>false</LinksUpToDate>
  <CharactersWithSpaces>42102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1</cp:revision>
  <dcterms:created xsi:type="dcterms:W3CDTF">2026-08-25T11:58:00Z</dcterms:created>
  <dcterms:modified xsi:type="dcterms:W3CDTF">2026-08-25T11:59:00Z</dcterms:modified>
</cp:coreProperties>
</file>